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7BB61" w14:textId="77777777" w:rsidR="00DF2C16" w:rsidRPr="00DF2C16" w:rsidRDefault="00DF2C16" w:rsidP="00DF2C16">
      <w:pPr>
        <w:tabs>
          <w:tab w:val="right" w:pos="8860"/>
        </w:tabs>
        <w:spacing w:after="0" w:line="360" w:lineRule="auto"/>
        <w:jc w:val="center"/>
        <w:rPr>
          <w:rFonts w:ascii="Times New Roman" w:hAnsi="Times New Roman" w:cs="Times New Roman"/>
          <w:b/>
          <w:sz w:val="32"/>
          <w:szCs w:val="24"/>
        </w:rPr>
      </w:pPr>
      <w:bookmarkStart w:id="0" w:name="_Hlk534714280"/>
      <w:r>
        <w:rPr>
          <w:rFonts w:ascii="Times New Roman" w:hAnsi="Times New Roman" w:cs="Times New Roman"/>
          <w:b/>
          <w:sz w:val="32"/>
          <w:szCs w:val="24"/>
        </w:rPr>
        <w:t>LAPORAN</w:t>
      </w:r>
    </w:p>
    <w:p w14:paraId="1F2C2665" w14:textId="77777777" w:rsidR="00695E98" w:rsidRPr="006E350C" w:rsidRDefault="00695E98" w:rsidP="00695E98">
      <w:pPr>
        <w:tabs>
          <w:tab w:val="right" w:pos="8860"/>
        </w:tabs>
        <w:spacing w:after="0" w:line="360" w:lineRule="auto"/>
        <w:jc w:val="center"/>
        <w:rPr>
          <w:rFonts w:ascii="Times New Roman" w:hAnsi="Times New Roman" w:cs="Times New Roman"/>
          <w:b/>
          <w:sz w:val="32"/>
          <w:szCs w:val="24"/>
          <w:lang w:val="en-GB"/>
        </w:rPr>
      </w:pPr>
      <w:r w:rsidRPr="006E350C">
        <w:rPr>
          <w:rFonts w:ascii="Times New Roman" w:hAnsi="Times New Roman" w:cs="Times New Roman"/>
          <w:b/>
          <w:sz w:val="32"/>
          <w:szCs w:val="24"/>
          <w:lang w:val="en-GB"/>
        </w:rPr>
        <w:t>PENELITIAN DOSEN MANDIRI</w:t>
      </w:r>
    </w:p>
    <w:p w14:paraId="7BC9C655" w14:textId="77777777" w:rsidR="00DF2C16" w:rsidRPr="006E350C" w:rsidRDefault="00DF2C16" w:rsidP="00DF2C16">
      <w:pPr>
        <w:tabs>
          <w:tab w:val="right" w:pos="8860"/>
        </w:tabs>
        <w:spacing w:after="0" w:line="360" w:lineRule="auto"/>
        <w:jc w:val="center"/>
        <w:rPr>
          <w:rFonts w:ascii="Times New Roman" w:hAnsi="Times New Roman" w:cs="Times New Roman"/>
          <w:b/>
          <w:sz w:val="32"/>
          <w:szCs w:val="24"/>
          <w:lang w:val="en-GB"/>
        </w:rPr>
      </w:pPr>
    </w:p>
    <w:p w14:paraId="06CA9C53" w14:textId="77777777" w:rsidR="00DF2C16" w:rsidRPr="006E350C" w:rsidRDefault="00DF2C16" w:rsidP="00DF2C16">
      <w:pPr>
        <w:tabs>
          <w:tab w:val="right" w:pos="8860"/>
        </w:tabs>
        <w:spacing w:after="0" w:line="360" w:lineRule="auto"/>
        <w:jc w:val="center"/>
        <w:rPr>
          <w:rFonts w:ascii="Times New Roman" w:hAnsi="Times New Roman" w:cs="Times New Roman"/>
          <w:b/>
          <w:sz w:val="24"/>
          <w:szCs w:val="24"/>
          <w:lang w:val="en-GB"/>
        </w:rPr>
      </w:pPr>
    </w:p>
    <w:p w14:paraId="25DBCFEE" w14:textId="77777777" w:rsidR="00DF2C16" w:rsidRPr="00DA69B5" w:rsidRDefault="00DF2C16" w:rsidP="00DF2C16">
      <w:pPr>
        <w:tabs>
          <w:tab w:val="right" w:pos="8860"/>
        </w:tabs>
        <w:spacing w:after="0" w:line="360" w:lineRule="auto"/>
        <w:jc w:val="center"/>
        <w:rPr>
          <w:rFonts w:ascii="Times New Roman" w:hAnsi="Times New Roman" w:cs="Times New Roman"/>
          <w:b/>
          <w:sz w:val="24"/>
          <w:szCs w:val="24"/>
          <w:lang w:val="en-GB"/>
        </w:rPr>
      </w:pPr>
    </w:p>
    <w:p w14:paraId="7CC4A4A4" w14:textId="77777777" w:rsidR="00DF2C16" w:rsidRPr="00DA69B5" w:rsidRDefault="00DF2C16" w:rsidP="00DF2C16">
      <w:pPr>
        <w:pStyle w:val="Heading1"/>
        <w:jc w:val="both"/>
        <w:rPr>
          <w:rFonts w:ascii="Times New Roman" w:hAnsi="Times New Roman"/>
          <w:color w:val="FFFFFF" w:themeColor="background1"/>
          <w:sz w:val="24"/>
          <w:szCs w:val="24"/>
        </w:rPr>
      </w:pPr>
      <w:bookmarkStart w:id="1" w:name="_Toc144373545"/>
      <w:r w:rsidRPr="00DA69B5">
        <w:rPr>
          <w:rFonts w:ascii="Times New Roman" w:hAnsi="Times New Roman"/>
          <w:color w:val="FFFFFF" w:themeColor="background1"/>
          <w:sz w:val="24"/>
          <w:szCs w:val="24"/>
        </w:rPr>
        <w:t>Lembar Judul Penelitian</w:t>
      </w:r>
      <w:bookmarkEnd w:id="1"/>
    </w:p>
    <w:p w14:paraId="1EED16D9" w14:textId="77777777" w:rsidR="00DF2C16" w:rsidRPr="006E350C" w:rsidRDefault="00DF2C16" w:rsidP="00DF2C16">
      <w:pPr>
        <w:spacing w:after="0" w:line="360" w:lineRule="auto"/>
        <w:jc w:val="center"/>
        <w:rPr>
          <w:rFonts w:ascii="Times New Roman" w:hAnsi="Times New Roman" w:cs="Times New Roman"/>
          <w:b/>
          <w:sz w:val="24"/>
          <w:szCs w:val="24"/>
          <w:lang w:val="en-GB"/>
        </w:rPr>
      </w:pPr>
      <w:r w:rsidRPr="006E350C">
        <w:rPr>
          <w:rFonts w:ascii="Times New Roman" w:hAnsi="Times New Roman" w:cs="Times New Roman"/>
          <w:b/>
          <w:noProof/>
          <w:sz w:val="24"/>
          <w:szCs w:val="24"/>
          <w:lang w:val="en-US"/>
        </w:rPr>
        <w:drawing>
          <wp:inline distT="0" distB="0" distL="0" distR="0" wp14:anchorId="379E065F" wp14:editId="446744BA">
            <wp:extent cx="2282190" cy="2329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usamandiri"/>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83568" cy="2330411"/>
                    </a:xfrm>
                    <a:prstGeom prst="rect">
                      <a:avLst/>
                    </a:prstGeom>
                    <a:noFill/>
                    <a:ln>
                      <a:noFill/>
                    </a:ln>
                  </pic:spPr>
                </pic:pic>
              </a:graphicData>
            </a:graphic>
          </wp:inline>
        </w:drawing>
      </w:r>
    </w:p>
    <w:p w14:paraId="089252A2" w14:textId="77777777" w:rsidR="00695E98" w:rsidRPr="009830AF" w:rsidRDefault="00695E98" w:rsidP="00695E98">
      <w:pPr>
        <w:spacing w:after="0" w:line="360" w:lineRule="auto"/>
        <w:jc w:val="center"/>
        <w:rPr>
          <w:rFonts w:ascii="Times New Roman" w:hAnsi="Times New Roman" w:cs="Times New Roman"/>
          <w:b/>
          <w:sz w:val="24"/>
          <w:szCs w:val="24"/>
        </w:rPr>
      </w:pPr>
      <w:r w:rsidRPr="00D25BA3">
        <w:rPr>
          <w:rFonts w:ascii="Times New Roman" w:hAnsi="Times New Roman" w:cs="Times New Roman"/>
          <w:b/>
          <w:sz w:val="28"/>
          <w:szCs w:val="28"/>
        </w:rPr>
        <w:t>Penerapan Metode Asosiasi pada Analisa Pola Peminjaman Buku Perpustakaan</w:t>
      </w:r>
    </w:p>
    <w:p w14:paraId="7078D57C" w14:textId="77777777" w:rsidR="00DF2C16" w:rsidRPr="009830AF" w:rsidRDefault="00DF2C16" w:rsidP="00DF2C16">
      <w:pPr>
        <w:spacing w:after="0" w:line="360" w:lineRule="auto"/>
        <w:jc w:val="center"/>
        <w:rPr>
          <w:rFonts w:ascii="Times New Roman" w:hAnsi="Times New Roman" w:cs="Times New Roman"/>
          <w:b/>
          <w:sz w:val="24"/>
          <w:szCs w:val="24"/>
        </w:rPr>
      </w:pPr>
    </w:p>
    <w:p w14:paraId="66A2DE92" w14:textId="77777777" w:rsidR="00DF2C16" w:rsidRPr="009830AF" w:rsidRDefault="00DF2C16" w:rsidP="00DF2C16">
      <w:pPr>
        <w:spacing w:after="0" w:line="360" w:lineRule="auto"/>
        <w:jc w:val="center"/>
        <w:rPr>
          <w:rFonts w:ascii="Times New Roman" w:hAnsi="Times New Roman" w:cs="Times New Roman"/>
          <w:sz w:val="24"/>
          <w:szCs w:val="24"/>
        </w:rPr>
      </w:pPr>
    </w:p>
    <w:p w14:paraId="11416FDE" w14:textId="77777777" w:rsidR="00DF2C16" w:rsidRDefault="002F1A23" w:rsidP="00DF2C16">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PENELITI</w:t>
      </w:r>
    </w:p>
    <w:p w14:paraId="166D4F8C" w14:textId="77777777" w:rsidR="0089412A" w:rsidRPr="002F1A23" w:rsidRDefault="0089412A" w:rsidP="00DF2C16">
      <w:pPr>
        <w:spacing w:after="0" w:line="360" w:lineRule="auto"/>
        <w:jc w:val="center"/>
        <w:rPr>
          <w:rFonts w:ascii="Times New Roman" w:hAnsi="Times New Roman" w:cs="Times New Roman"/>
          <w:b/>
          <w:bCs/>
          <w:sz w:val="24"/>
          <w:szCs w:val="24"/>
          <w:lang w:val="en-US"/>
        </w:rPr>
      </w:pPr>
    </w:p>
    <w:p w14:paraId="7A9174AA" w14:textId="77777777" w:rsidR="0089412A" w:rsidRDefault="0089412A" w:rsidP="0089412A">
      <w:pPr>
        <w:tabs>
          <w:tab w:val="left" w:pos="6946"/>
        </w:tabs>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lang w:val="en-GB"/>
        </w:rPr>
        <w:t>Fachri Amsury M.Kom</w:t>
      </w:r>
      <w:r>
        <w:rPr>
          <w:rFonts w:ascii="Times New Roman" w:hAnsi="Times New Roman" w:cs="Times New Roman"/>
          <w:sz w:val="24"/>
          <w:szCs w:val="24"/>
        </w:rPr>
        <w:tab/>
        <w:t>0329079102</w:t>
      </w:r>
    </w:p>
    <w:p w14:paraId="3935908C" w14:textId="77777777" w:rsidR="0089412A" w:rsidRPr="00C3496D" w:rsidRDefault="0089412A" w:rsidP="0089412A">
      <w:pPr>
        <w:tabs>
          <w:tab w:val="left" w:pos="6946"/>
        </w:tabs>
        <w:spacing w:after="0" w:line="360" w:lineRule="auto"/>
        <w:ind w:left="2268"/>
        <w:jc w:val="both"/>
        <w:rPr>
          <w:rFonts w:ascii="Times New Roman" w:hAnsi="Times New Roman" w:cs="Times New Roman"/>
          <w:sz w:val="24"/>
          <w:szCs w:val="24"/>
          <w:lang w:val="en-US"/>
        </w:rPr>
      </w:pPr>
    </w:p>
    <w:p w14:paraId="56F72F30" w14:textId="77777777" w:rsidR="00DF2C16" w:rsidRDefault="00DF2C16" w:rsidP="00DF2C16">
      <w:pPr>
        <w:spacing w:after="0" w:line="360" w:lineRule="auto"/>
        <w:jc w:val="center"/>
        <w:rPr>
          <w:rFonts w:ascii="Times New Roman" w:hAnsi="Times New Roman" w:cs="Times New Roman"/>
          <w:b/>
          <w:sz w:val="24"/>
          <w:szCs w:val="24"/>
        </w:rPr>
      </w:pPr>
    </w:p>
    <w:p w14:paraId="63DA2697" w14:textId="77777777" w:rsidR="00DF2C16" w:rsidRDefault="00DF2C16" w:rsidP="00DF2C16">
      <w:pPr>
        <w:spacing w:after="0" w:line="360" w:lineRule="auto"/>
        <w:jc w:val="center"/>
        <w:rPr>
          <w:rFonts w:ascii="Times New Roman" w:hAnsi="Times New Roman" w:cs="Times New Roman"/>
          <w:b/>
          <w:sz w:val="24"/>
          <w:szCs w:val="24"/>
        </w:rPr>
      </w:pPr>
    </w:p>
    <w:p w14:paraId="43076D1C" w14:textId="77777777" w:rsidR="00DF2C16" w:rsidRDefault="00DF2C16" w:rsidP="00DF2C16">
      <w:pPr>
        <w:spacing w:after="0" w:line="360" w:lineRule="auto"/>
        <w:jc w:val="center"/>
        <w:rPr>
          <w:rFonts w:ascii="Times New Roman" w:hAnsi="Times New Roman" w:cs="Times New Roman"/>
          <w:b/>
          <w:sz w:val="24"/>
          <w:szCs w:val="24"/>
        </w:rPr>
      </w:pPr>
    </w:p>
    <w:p w14:paraId="0EF1A77D" w14:textId="77777777" w:rsidR="00DF2C16" w:rsidRDefault="00DF2C16" w:rsidP="00DF2C16">
      <w:pPr>
        <w:spacing w:after="0" w:line="360" w:lineRule="auto"/>
        <w:jc w:val="center"/>
        <w:rPr>
          <w:rFonts w:ascii="Times New Roman" w:hAnsi="Times New Roman" w:cs="Times New Roman"/>
          <w:b/>
          <w:sz w:val="24"/>
          <w:szCs w:val="24"/>
        </w:rPr>
      </w:pPr>
    </w:p>
    <w:p w14:paraId="67B3117E" w14:textId="77777777" w:rsidR="00DF2C16" w:rsidRDefault="00DF2C16" w:rsidP="00DF2C16">
      <w:pPr>
        <w:spacing w:after="0" w:line="360" w:lineRule="auto"/>
        <w:jc w:val="center"/>
        <w:rPr>
          <w:rFonts w:ascii="Times New Roman" w:hAnsi="Times New Roman" w:cs="Times New Roman"/>
          <w:b/>
          <w:sz w:val="24"/>
          <w:szCs w:val="24"/>
        </w:rPr>
      </w:pPr>
    </w:p>
    <w:p w14:paraId="5BB2F99F" w14:textId="77777777" w:rsidR="00DF2C16" w:rsidRDefault="00120982" w:rsidP="00DF2C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FAKULTAS </w:t>
      </w:r>
      <w:r w:rsidR="0089412A">
        <w:rPr>
          <w:rFonts w:ascii="Times New Roman" w:hAnsi="Times New Roman" w:cs="Times New Roman"/>
          <w:b/>
          <w:sz w:val="24"/>
          <w:szCs w:val="24"/>
        </w:rPr>
        <w:t>TEKNOLOGI INFORMASI</w:t>
      </w:r>
    </w:p>
    <w:p w14:paraId="7C1F2359" w14:textId="77777777" w:rsidR="00DF2C16" w:rsidRPr="00DA69B5" w:rsidRDefault="00DF2C16" w:rsidP="00DF2C16">
      <w:pPr>
        <w:spacing w:after="0" w:line="360" w:lineRule="auto"/>
        <w:jc w:val="center"/>
        <w:rPr>
          <w:rFonts w:ascii="Times New Roman" w:hAnsi="Times New Roman" w:cs="Times New Roman"/>
          <w:sz w:val="24"/>
          <w:szCs w:val="24"/>
        </w:rPr>
      </w:pPr>
      <w:r w:rsidRPr="00DA69B5">
        <w:rPr>
          <w:rFonts w:ascii="Times New Roman" w:hAnsi="Times New Roman" w:cs="Times New Roman"/>
          <w:b/>
          <w:sz w:val="24"/>
          <w:szCs w:val="24"/>
        </w:rPr>
        <w:t>UNIVERSITAS NUSA MANDIRI</w:t>
      </w:r>
    </w:p>
    <w:p w14:paraId="519BFE53" w14:textId="77777777" w:rsidR="00695E98" w:rsidRPr="002F1A23" w:rsidRDefault="00695E98" w:rsidP="00695E98">
      <w:pPr>
        <w:tabs>
          <w:tab w:val="right" w:pos="8860"/>
        </w:tabs>
        <w:spacing w:after="0" w:line="360" w:lineRule="auto"/>
        <w:jc w:val="center"/>
        <w:rPr>
          <w:rFonts w:ascii="Times New Roman" w:hAnsi="Times New Roman" w:cs="Times New Roman"/>
          <w:sz w:val="24"/>
          <w:szCs w:val="24"/>
          <w:lang w:val="en-US"/>
        </w:rPr>
      </w:pPr>
      <w:r>
        <w:rPr>
          <w:rFonts w:ascii="Times New Roman" w:hAnsi="Times New Roman"/>
          <w:b/>
          <w:sz w:val="24"/>
          <w:szCs w:val="24"/>
          <w:lang w:val="en-US"/>
        </w:rPr>
        <w:t>FEBRUARI</w:t>
      </w:r>
    </w:p>
    <w:p w14:paraId="68788CB1" w14:textId="77777777" w:rsidR="000943E2" w:rsidRDefault="00E1160E" w:rsidP="00E1160E">
      <w:pPr>
        <w:tabs>
          <w:tab w:val="right" w:pos="88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w:t>
      </w:r>
      <w:bookmarkEnd w:id="0"/>
      <w:r w:rsidR="002F1A23">
        <w:rPr>
          <w:rFonts w:ascii="Times New Roman" w:hAnsi="Times New Roman" w:cs="Times New Roman"/>
          <w:b/>
          <w:sz w:val="24"/>
          <w:szCs w:val="24"/>
        </w:rPr>
        <w:t>4</w:t>
      </w:r>
    </w:p>
    <w:p w14:paraId="73BA5AA2" w14:textId="77777777" w:rsidR="00DF2C16" w:rsidRDefault="00DF2C16" w:rsidP="00DF2C16">
      <w:pPr>
        <w:pStyle w:val="Heading1"/>
        <w:rPr>
          <w:rFonts w:ascii="Times New Roman" w:hAnsi="Times New Roman"/>
          <w:lang w:val="nb-NO"/>
        </w:rPr>
      </w:pPr>
      <w:bookmarkStart w:id="2" w:name="_Toc144373546"/>
      <w:bookmarkStart w:id="3" w:name="_Toc459129958"/>
      <w:r w:rsidRPr="00DA69B5">
        <w:rPr>
          <w:rFonts w:ascii="Times New Roman" w:hAnsi="Times New Roman"/>
        </w:rPr>
        <w:lastRenderedPageBreak/>
        <w:t>LEMBAR</w:t>
      </w:r>
      <w:r w:rsidRPr="00DA69B5">
        <w:rPr>
          <w:rFonts w:ascii="Times New Roman" w:hAnsi="Times New Roman"/>
          <w:lang w:val="nb-NO"/>
        </w:rPr>
        <w:t xml:space="preserve"> PENGESAHAN</w:t>
      </w:r>
      <w:bookmarkEnd w:id="2"/>
      <w:r w:rsidRPr="00DA69B5">
        <w:rPr>
          <w:rFonts w:ascii="Times New Roman" w:hAnsi="Times New Roman"/>
          <w:lang w:val="nb-NO"/>
        </w:rPr>
        <w:t xml:space="preserve"> </w:t>
      </w:r>
    </w:p>
    <w:p w14:paraId="4F33EE1D" w14:textId="77777777" w:rsidR="00DF2C16" w:rsidRPr="00DA69B5" w:rsidRDefault="00DF2C16" w:rsidP="00DF2C16">
      <w:pPr>
        <w:rPr>
          <w:lang w:val="nb-NO"/>
        </w:rPr>
      </w:pPr>
    </w:p>
    <w:p w14:paraId="1642B2B8" w14:textId="77777777" w:rsidR="0089412A" w:rsidRPr="006E350C" w:rsidRDefault="0089412A" w:rsidP="00695E98">
      <w:pPr>
        <w:tabs>
          <w:tab w:val="left" w:pos="2835"/>
          <w:tab w:val="left" w:pos="8789"/>
        </w:tabs>
        <w:spacing w:after="0" w:line="240" w:lineRule="auto"/>
        <w:ind w:left="2970" w:hanging="2970"/>
        <w:rPr>
          <w:rFonts w:ascii="Times New Roman" w:hAnsi="Times New Roman" w:cs="Times New Roman"/>
          <w:sz w:val="24"/>
          <w:szCs w:val="24"/>
        </w:rPr>
      </w:pPr>
      <w:r w:rsidRPr="006E350C">
        <w:rPr>
          <w:rFonts w:ascii="Times New Roman" w:hAnsi="Times New Roman" w:cs="Times New Roman"/>
          <w:sz w:val="24"/>
          <w:szCs w:val="24"/>
          <w:lang w:val="en-US"/>
        </w:rPr>
        <w:t xml:space="preserve">      </w:t>
      </w:r>
      <w:r w:rsidRPr="006E350C">
        <w:rPr>
          <w:rFonts w:ascii="Times New Roman" w:hAnsi="Times New Roman" w:cs="Times New Roman"/>
          <w:sz w:val="24"/>
          <w:szCs w:val="24"/>
        </w:rPr>
        <w:t>1. Judul Penelitian</w:t>
      </w:r>
      <w:r w:rsidRPr="006E350C">
        <w:rPr>
          <w:rFonts w:ascii="Times New Roman" w:hAnsi="Times New Roman" w:cs="Times New Roman"/>
          <w:sz w:val="24"/>
          <w:szCs w:val="24"/>
        </w:rPr>
        <w:tab/>
        <w:t>:</w:t>
      </w:r>
      <w:r w:rsidRPr="006E350C">
        <w:rPr>
          <w:rFonts w:ascii="Times New Roman" w:hAnsi="Times New Roman" w:cs="Times New Roman"/>
          <w:sz w:val="24"/>
          <w:szCs w:val="24"/>
          <w:lang w:val="en-US"/>
        </w:rPr>
        <w:t xml:space="preserve"> </w:t>
      </w:r>
      <w:r w:rsidR="00695E98" w:rsidRPr="00AD29F4">
        <w:rPr>
          <w:rFonts w:ascii="Times New Roman" w:hAnsi="Times New Roman" w:cs="Times New Roman"/>
          <w:sz w:val="24"/>
          <w:szCs w:val="24"/>
          <w:lang w:val="en-US"/>
        </w:rPr>
        <w:t>Penerapan Metode Asosiasi pada Analisa Pola Peminjaman Buku Perpustakaan</w:t>
      </w:r>
      <w:r w:rsidRPr="006E350C">
        <w:rPr>
          <w:rFonts w:ascii="Times New Roman" w:hAnsi="Times New Roman" w:cs="Times New Roman"/>
          <w:sz w:val="24"/>
          <w:szCs w:val="24"/>
        </w:rPr>
        <w:tab/>
      </w:r>
    </w:p>
    <w:p w14:paraId="17CEEAB4" w14:textId="77777777" w:rsidR="0089412A" w:rsidRPr="006E350C" w:rsidRDefault="0089412A" w:rsidP="0089412A">
      <w:pPr>
        <w:tabs>
          <w:tab w:val="left" w:pos="2835"/>
          <w:tab w:val="left" w:pos="8789"/>
        </w:tabs>
        <w:spacing w:after="0" w:line="240" w:lineRule="auto"/>
        <w:rPr>
          <w:rFonts w:ascii="Times New Roman" w:hAnsi="Times New Roman" w:cs="Times New Roman"/>
          <w:sz w:val="24"/>
          <w:szCs w:val="24"/>
        </w:rPr>
      </w:pPr>
      <w:r w:rsidRPr="006E350C">
        <w:rPr>
          <w:rFonts w:ascii="Times New Roman" w:hAnsi="Times New Roman" w:cs="Times New Roman"/>
          <w:sz w:val="24"/>
          <w:szCs w:val="24"/>
          <w:lang w:val="en-US"/>
        </w:rPr>
        <w:t xml:space="preserve">      </w:t>
      </w:r>
      <w:r w:rsidRPr="006E350C">
        <w:rPr>
          <w:rFonts w:ascii="Times New Roman" w:hAnsi="Times New Roman" w:cs="Times New Roman"/>
          <w:sz w:val="24"/>
          <w:szCs w:val="24"/>
        </w:rPr>
        <w:t>2. Bidang Ilmu</w:t>
      </w:r>
      <w:r w:rsidRPr="006E350C">
        <w:rPr>
          <w:rFonts w:ascii="Times New Roman" w:hAnsi="Times New Roman" w:cs="Times New Roman"/>
          <w:sz w:val="24"/>
          <w:szCs w:val="24"/>
        </w:rPr>
        <w:tab/>
        <w:t>:</w:t>
      </w:r>
      <w:r w:rsidRPr="006E350C">
        <w:rPr>
          <w:rFonts w:ascii="Times New Roman" w:hAnsi="Times New Roman" w:cs="Times New Roman"/>
          <w:sz w:val="24"/>
          <w:szCs w:val="24"/>
          <w:lang w:val="en-US"/>
        </w:rPr>
        <w:t xml:space="preserve"> </w:t>
      </w:r>
      <w:r>
        <w:rPr>
          <w:rFonts w:ascii="Times New Roman" w:hAnsi="Times New Roman" w:cs="Times New Roman"/>
          <w:sz w:val="24"/>
          <w:szCs w:val="24"/>
          <w:lang w:val="en-US"/>
        </w:rPr>
        <w:t>Ilmu Komputer</w:t>
      </w:r>
      <w:r w:rsidRPr="006E350C">
        <w:rPr>
          <w:rFonts w:ascii="Times New Roman" w:hAnsi="Times New Roman" w:cs="Times New Roman"/>
          <w:sz w:val="24"/>
          <w:szCs w:val="24"/>
        </w:rPr>
        <w:tab/>
      </w:r>
    </w:p>
    <w:p w14:paraId="780EB528" w14:textId="77777777" w:rsidR="0089412A" w:rsidRPr="006E350C" w:rsidRDefault="0089412A" w:rsidP="0089412A">
      <w:pPr>
        <w:tabs>
          <w:tab w:val="left" w:pos="2835"/>
          <w:tab w:val="left" w:pos="8789"/>
        </w:tabs>
        <w:spacing w:after="0" w:line="240" w:lineRule="auto"/>
        <w:ind w:left="360"/>
        <w:rPr>
          <w:rFonts w:ascii="Times New Roman" w:eastAsia="Calibri" w:hAnsi="Times New Roman" w:cs="Times New Roman"/>
          <w:sz w:val="24"/>
          <w:szCs w:val="24"/>
          <w:lang w:val="en-US"/>
        </w:rPr>
      </w:pPr>
      <w:r w:rsidRPr="006E350C">
        <w:rPr>
          <w:rFonts w:ascii="Times New Roman" w:eastAsia="Calibri" w:hAnsi="Times New Roman" w:cs="Times New Roman"/>
          <w:sz w:val="24"/>
          <w:szCs w:val="24"/>
        </w:rPr>
        <w:t xml:space="preserve">3. Ketua </w:t>
      </w:r>
      <w:r w:rsidRPr="006E350C">
        <w:rPr>
          <w:rFonts w:ascii="Times New Roman" w:eastAsia="Calibri" w:hAnsi="Times New Roman" w:cs="Times New Roman"/>
          <w:sz w:val="24"/>
          <w:szCs w:val="24"/>
          <w:lang w:val="en-US"/>
        </w:rPr>
        <w:t>Pen</w:t>
      </w:r>
      <w:r>
        <w:rPr>
          <w:rFonts w:ascii="Times New Roman" w:eastAsia="Calibri" w:hAnsi="Times New Roman" w:cs="Times New Roman"/>
          <w:sz w:val="24"/>
          <w:szCs w:val="24"/>
          <w:lang w:val="en-US"/>
        </w:rPr>
        <w:t>gusul</w:t>
      </w:r>
    </w:p>
    <w:p w14:paraId="6748C174" w14:textId="77777777" w:rsidR="0089412A" w:rsidRPr="006E350C" w:rsidRDefault="0089412A" w:rsidP="0089412A">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a. Nama Lengkap</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Pr>
          <w:rFonts w:ascii="Times New Roman" w:hAnsi="Times New Roman" w:cs="Times New Roman"/>
          <w:sz w:val="24"/>
          <w:szCs w:val="24"/>
          <w:lang w:val="en-US"/>
        </w:rPr>
        <w:t>Fachri Amsury M.Kom</w:t>
      </w:r>
      <w:r w:rsidRPr="006E350C">
        <w:rPr>
          <w:rFonts w:ascii="Times New Roman" w:eastAsia="Calibri" w:hAnsi="Times New Roman" w:cs="Times New Roman"/>
          <w:sz w:val="24"/>
          <w:szCs w:val="24"/>
        </w:rPr>
        <w:tab/>
      </w:r>
    </w:p>
    <w:p w14:paraId="6D327E24" w14:textId="77777777" w:rsidR="0089412A" w:rsidRPr="006E350C" w:rsidRDefault="0089412A" w:rsidP="0089412A">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b. NIDN</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Pr="00C3496D">
        <w:rPr>
          <w:rFonts w:ascii="Times New Roman" w:hAnsi="Times New Roman" w:cs="Times New Roman"/>
          <w:sz w:val="24"/>
          <w:szCs w:val="24"/>
        </w:rPr>
        <w:t>0329079102</w:t>
      </w:r>
      <w:r w:rsidRPr="006E350C">
        <w:rPr>
          <w:rFonts w:ascii="Times New Roman" w:hAnsi="Times New Roman" w:cs="Times New Roman"/>
          <w:sz w:val="24"/>
          <w:szCs w:val="24"/>
        </w:rPr>
        <w:tab/>
      </w:r>
    </w:p>
    <w:p w14:paraId="451E26B6" w14:textId="77777777" w:rsidR="0089412A" w:rsidRPr="006E350C" w:rsidRDefault="0089412A" w:rsidP="0089412A">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eastAsia="Calibri" w:hAnsi="Times New Roman" w:cs="Times New Roman"/>
          <w:sz w:val="24"/>
          <w:szCs w:val="24"/>
        </w:rPr>
        <w:t>c. Jabatan Fungsional</w:t>
      </w:r>
      <w:r w:rsidRPr="006E350C">
        <w:rPr>
          <w:rFonts w:ascii="Times New Roman" w:eastAsia="Calibri" w:hAnsi="Times New Roman" w:cs="Times New Roman"/>
          <w:sz w:val="24"/>
          <w:szCs w:val="24"/>
        </w:rPr>
        <w:tab/>
        <w:t>:</w:t>
      </w:r>
      <w:r>
        <w:rPr>
          <w:rFonts w:ascii="Times New Roman" w:eastAsia="Calibri" w:hAnsi="Times New Roman" w:cs="Times New Roman"/>
          <w:sz w:val="24"/>
          <w:szCs w:val="24"/>
          <w:lang w:val="en-US"/>
        </w:rPr>
        <w:t xml:space="preserve"> </w:t>
      </w:r>
      <w:r w:rsidRPr="00C3496D">
        <w:rPr>
          <w:rFonts w:ascii="Times New Roman" w:eastAsia="Calibri" w:hAnsi="Times New Roman" w:cs="Times New Roman"/>
          <w:sz w:val="24"/>
          <w:szCs w:val="24"/>
          <w:lang w:val="en-US"/>
        </w:rPr>
        <w:t>Assisten Ahli</w:t>
      </w:r>
      <w:r w:rsidRPr="006E350C">
        <w:rPr>
          <w:rFonts w:ascii="Times New Roman" w:hAnsi="Times New Roman" w:cs="Times New Roman"/>
          <w:sz w:val="24"/>
          <w:szCs w:val="24"/>
        </w:rPr>
        <w:tab/>
      </w:r>
    </w:p>
    <w:p w14:paraId="30BFE2DE" w14:textId="77777777" w:rsidR="0089412A" w:rsidRPr="006E350C" w:rsidRDefault="0089412A" w:rsidP="0089412A">
      <w:pPr>
        <w:tabs>
          <w:tab w:val="left" w:pos="2835"/>
          <w:tab w:val="left" w:pos="8789"/>
        </w:tabs>
        <w:spacing w:after="0" w:line="240" w:lineRule="auto"/>
        <w:ind w:left="567"/>
        <w:rPr>
          <w:rFonts w:ascii="Times New Roman" w:hAnsi="Times New Roman" w:cs="Times New Roman"/>
          <w:sz w:val="24"/>
          <w:szCs w:val="24"/>
        </w:rPr>
      </w:pPr>
      <w:r w:rsidRPr="006E350C">
        <w:rPr>
          <w:rFonts w:ascii="Times New Roman" w:eastAsia="Calibri" w:hAnsi="Times New Roman" w:cs="Times New Roman"/>
          <w:sz w:val="24"/>
          <w:szCs w:val="24"/>
        </w:rPr>
        <w:t>d. Program Studi</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w:t>
      </w:r>
      <w:r w:rsidRPr="00C3496D">
        <w:rPr>
          <w:rFonts w:ascii="Times New Roman" w:hAnsi="Times New Roman" w:cs="Times New Roman"/>
          <w:sz w:val="24"/>
          <w:szCs w:val="24"/>
        </w:rPr>
        <w:t>S1 – Sistem Informasi</w:t>
      </w:r>
    </w:p>
    <w:p w14:paraId="4C6F34D1" w14:textId="77777777" w:rsidR="0089412A" w:rsidRPr="006E350C" w:rsidRDefault="0089412A" w:rsidP="0089412A">
      <w:pPr>
        <w:tabs>
          <w:tab w:val="left" w:pos="2835"/>
          <w:tab w:val="left" w:pos="8789"/>
        </w:tabs>
        <w:spacing w:after="0" w:line="240" w:lineRule="auto"/>
        <w:ind w:left="567"/>
        <w:rPr>
          <w:rFonts w:ascii="Times New Roman" w:eastAsia="Calibri" w:hAnsi="Times New Roman" w:cs="Times New Roman"/>
          <w:sz w:val="24"/>
          <w:szCs w:val="24"/>
          <w:lang w:val="en-US"/>
        </w:rPr>
      </w:pPr>
      <w:r w:rsidRPr="006E350C">
        <w:rPr>
          <w:rFonts w:ascii="Times New Roman" w:hAnsi="Times New Roman" w:cs="Times New Roman"/>
          <w:sz w:val="24"/>
          <w:szCs w:val="24"/>
          <w:lang w:val="en-US"/>
        </w:rPr>
        <w:t>e. Institusi</w:t>
      </w:r>
      <w:r w:rsidRPr="006E350C">
        <w:rPr>
          <w:rFonts w:ascii="Times New Roman" w:hAnsi="Times New Roman" w:cs="Times New Roman"/>
          <w:sz w:val="24"/>
          <w:szCs w:val="24"/>
          <w:lang w:val="en-US"/>
        </w:rPr>
        <w:tab/>
        <w:t xml:space="preserve">: </w:t>
      </w:r>
      <w:r w:rsidRPr="006E350C">
        <w:rPr>
          <w:rFonts w:ascii="Times New Roman" w:hAnsi="Times New Roman" w:cs="Times New Roman"/>
          <w:sz w:val="24"/>
          <w:szCs w:val="24"/>
        </w:rPr>
        <w:t>Universitas Nusa Mandiri</w:t>
      </w:r>
      <w:r w:rsidRPr="006E350C">
        <w:rPr>
          <w:rFonts w:ascii="Times New Roman" w:hAnsi="Times New Roman" w:cs="Times New Roman"/>
          <w:sz w:val="24"/>
          <w:szCs w:val="24"/>
        </w:rPr>
        <w:tab/>
      </w:r>
    </w:p>
    <w:p w14:paraId="614A0B6B" w14:textId="77777777" w:rsidR="0089412A" w:rsidRPr="006E350C" w:rsidRDefault="0089412A" w:rsidP="0089412A">
      <w:pPr>
        <w:tabs>
          <w:tab w:val="left" w:pos="2835"/>
          <w:tab w:val="left" w:pos="8789"/>
        </w:tabs>
        <w:spacing w:after="0" w:line="240" w:lineRule="auto"/>
        <w:ind w:left="567"/>
        <w:rPr>
          <w:rFonts w:ascii="Times New Roman" w:hAnsi="Times New Roman" w:cs="Times New Roman"/>
          <w:sz w:val="24"/>
          <w:szCs w:val="24"/>
        </w:rPr>
      </w:pPr>
      <w:r w:rsidRPr="006E350C">
        <w:rPr>
          <w:rFonts w:ascii="Times New Roman" w:eastAsia="Calibri" w:hAnsi="Times New Roman" w:cs="Times New Roman"/>
          <w:sz w:val="24"/>
          <w:szCs w:val="24"/>
          <w:lang w:val="en-US"/>
        </w:rPr>
        <w:t>f</w:t>
      </w:r>
      <w:r w:rsidRPr="006E350C">
        <w:rPr>
          <w:rFonts w:ascii="Times New Roman" w:eastAsia="Calibri" w:hAnsi="Times New Roman" w:cs="Times New Roman"/>
          <w:sz w:val="24"/>
          <w:szCs w:val="24"/>
        </w:rPr>
        <w:t xml:space="preserve">. Alamat Institusi </w:t>
      </w:r>
      <w:r w:rsidRPr="006E350C">
        <w:rPr>
          <w:rFonts w:ascii="Times New Roman" w:eastAsia="Calibri" w:hAnsi="Times New Roman" w:cs="Times New Roman"/>
          <w:sz w:val="24"/>
          <w:szCs w:val="24"/>
        </w:rPr>
        <w:tab/>
        <w:t>:</w:t>
      </w:r>
      <w:r w:rsidRPr="006E350C">
        <w:rPr>
          <w:rFonts w:ascii="Times New Roman" w:hAnsi="Times New Roman" w:cs="Times New Roman"/>
          <w:sz w:val="24"/>
          <w:szCs w:val="24"/>
        </w:rPr>
        <w:t xml:space="preserve"> Jln. Jatiwaringin Raya No.02 RT08 RW 013 Kelurahan </w:t>
      </w:r>
    </w:p>
    <w:p w14:paraId="70A4EB60" w14:textId="77777777" w:rsidR="0089412A" w:rsidRPr="006E350C" w:rsidRDefault="0089412A" w:rsidP="0089412A">
      <w:pPr>
        <w:tabs>
          <w:tab w:val="left" w:pos="2977"/>
          <w:tab w:val="left" w:pos="8789"/>
        </w:tabs>
        <w:spacing w:after="0" w:line="240" w:lineRule="auto"/>
        <w:ind w:left="567"/>
        <w:rPr>
          <w:rFonts w:ascii="Times New Roman" w:hAnsi="Times New Roman" w:cs="Times New Roman"/>
          <w:sz w:val="24"/>
          <w:szCs w:val="24"/>
        </w:rPr>
      </w:pPr>
      <w:r w:rsidRPr="006E350C">
        <w:rPr>
          <w:rFonts w:ascii="Times New Roman" w:hAnsi="Times New Roman" w:cs="Times New Roman"/>
          <w:sz w:val="24"/>
          <w:szCs w:val="24"/>
        </w:rPr>
        <w:tab/>
        <w:t xml:space="preserve">Cipinang Melayu Kecamatan Makassar Jakarta Timur </w:t>
      </w:r>
    </w:p>
    <w:p w14:paraId="01E6A41C" w14:textId="77777777" w:rsidR="0089412A" w:rsidRPr="006E350C" w:rsidRDefault="0089412A" w:rsidP="0089412A">
      <w:pPr>
        <w:tabs>
          <w:tab w:val="left" w:pos="2835"/>
          <w:tab w:val="left" w:pos="8789"/>
        </w:tabs>
        <w:spacing w:after="0" w:line="240" w:lineRule="auto"/>
        <w:ind w:left="567"/>
        <w:rPr>
          <w:rFonts w:ascii="Times New Roman" w:eastAsia="Calibri" w:hAnsi="Times New Roman" w:cs="Times New Roman"/>
          <w:sz w:val="24"/>
          <w:szCs w:val="24"/>
        </w:rPr>
      </w:pPr>
      <w:r w:rsidRPr="006E350C">
        <w:rPr>
          <w:rFonts w:ascii="Times New Roman" w:hAnsi="Times New Roman" w:cs="Times New Roman"/>
          <w:sz w:val="24"/>
          <w:szCs w:val="24"/>
        </w:rPr>
        <w:t>g. Telepon/Faks/E-mail</w:t>
      </w:r>
      <w:r w:rsidRPr="006E350C">
        <w:rPr>
          <w:rFonts w:ascii="Times New Roman" w:hAnsi="Times New Roman" w:cs="Times New Roman"/>
          <w:sz w:val="24"/>
          <w:szCs w:val="24"/>
        </w:rPr>
        <w:tab/>
        <w:t>: 021-28534390 / 021-28534471</w:t>
      </w:r>
      <w:r w:rsidRPr="006E350C">
        <w:rPr>
          <w:rFonts w:ascii="Times New Roman" w:eastAsia="Calibri" w:hAnsi="Times New Roman" w:cs="Times New Roman"/>
          <w:sz w:val="24"/>
          <w:szCs w:val="24"/>
        </w:rPr>
        <w:tab/>
      </w:r>
    </w:p>
    <w:p w14:paraId="7A0C9426" w14:textId="77777777" w:rsidR="00DF2C16" w:rsidRPr="006E350C" w:rsidRDefault="00DF2C16" w:rsidP="00DF2C16">
      <w:pPr>
        <w:tabs>
          <w:tab w:val="left" w:pos="2835"/>
          <w:tab w:val="left" w:pos="8789"/>
        </w:tabs>
        <w:spacing w:after="0" w:line="240" w:lineRule="auto"/>
        <w:ind w:left="360"/>
        <w:rPr>
          <w:rFonts w:ascii="Times New Roman" w:eastAsia="Calibri" w:hAnsi="Times New Roman" w:cs="Times New Roman"/>
          <w:sz w:val="24"/>
          <w:szCs w:val="24"/>
        </w:rPr>
      </w:pPr>
      <w:r w:rsidRPr="006E350C">
        <w:rPr>
          <w:rFonts w:ascii="Times New Roman" w:eastAsia="Calibri" w:hAnsi="Times New Roman" w:cs="Times New Roman"/>
          <w:sz w:val="24"/>
          <w:szCs w:val="24"/>
        </w:rPr>
        <w:tab/>
      </w:r>
    </w:p>
    <w:p w14:paraId="4F9C7B67" w14:textId="738593C7" w:rsidR="00DF2C16" w:rsidRPr="006E350C" w:rsidRDefault="005C5EF0" w:rsidP="00DF2C16">
      <w:pPr>
        <w:tabs>
          <w:tab w:val="left" w:pos="2835"/>
          <w:tab w:val="left" w:pos="8789"/>
        </w:tabs>
        <w:spacing w:after="0" w:line="240" w:lineRule="auto"/>
        <w:ind w:left="36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DF2C16" w:rsidRPr="006E350C">
        <w:rPr>
          <w:rFonts w:ascii="Times New Roman" w:eastAsia="Calibri" w:hAnsi="Times New Roman" w:cs="Times New Roman"/>
          <w:sz w:val="24"/>
          <w:szCs w:val="24"/>
          <w:lang w:val="en-US"/>
        </w:rPr>
        <w:t>. Biaya</w:t>
      </w:r>
      <w:r w:rsidR="00695E98">
        <w:rPr>
          <w:rFonts w:ascii="Times New Roman" w:eastAsia="Calibri" w:hAnsi="Times New Roman" w:cs="Times New Roman"/>
          <w:sz w:val="24"/>
          <w:szCs w:val="24"/>
          <w:lang w:val="en-US"/>
        </w:rPr>
        <w:t xml:space="preserve"> </w:t>
      </w:r>
      <w:r w:rsidR="0089412A">
        <w:rPr>
          <w:rFonts w:ascii="Times New Roman" w:eastAsia="Calibri" w:hAnsi="Times New Roman" w:cs="Times New Roman"/>
          <w:sz w:val="24"/>
          <w:szCs w:val="24"/>
          <w:lang w:val="en-US"/>
        </w:rPr>
        <w:tab/>
        <w:t xml:space="preserve">: </w:t>
      </w:r>
      <w:r w:rsidR="0089412A" w:rsidRPr="00C3496D">
        <w:rPr>
          <w:rFonts w:ascii="Times New Roman" w:eastAsia="Calibri" w:hAnsi="Times New Roman" w:cs="Times New Roman"/>
          <w:sz w:val="24"/>
          <w:szCs w:val="24"/>
          <w:lang w:val="en-US"/>
        </w:rPr>
        <w:t>Rp. 3.100.000,-</w:t>
      </w:r>
      <w:r w:rsidR="00DF2C16" w:rsidRPr="006E350C">
        <w:rPr>
          <w:rFonts w:ascii="Times New Roman" w:eastAsia="Calibri" w:hAnsi="Times New Roman" w:cs="Times New Roman"/>
          <w:sz w:val="24"/>
          <w:szCs w:val="24"/>
          <w:lang w:val="en-US"/>
        </w:rPr>
        <w:t xml:space="preserve"> </w:t>
      </w:r>
    </w:p>
    <w:p w14:paraId="4136F32A" w14:textId="77777777" w:rsidR="00DF2C16" w:rsidRPr="006E350C" w:rsidRDefault="00DF2C16" w:rsidP="00DF2C16">
      <w:pPr>
        <w:spacing w:after="0" w:line="240" w:lineRule="auto"/>
        <w:ind w:left="360"/>
        <w:rPr>
          <w:rFonts w:ascii="Times New Roman" w:eastAsia="Calibri" w:hAnsi="Times New Roman" w:cs="Times New Roman"/>
          <w:sz w:val="24"/>
          <w:szCs w:val="24"/>
          <w:lang w:val="en-US"/>
        </w:rPr>
      </w:pPr>
    </w:p>
    <w:p w14:paraId="741B5671" w14:textId="77777777" w:rsidR="00695E98" w:rsidRPr="006E350C" w:rsidRDefault="00695E98" w:rsidP="00695E98">
      <w:pPr>
        <w:tabs>
          <w:tab w:val="left" w:pos="6521"/>
        </w:tabs>
        <w:spacing w:after="0" w:line="240" w:lineRule="auto"/>
        <w:ind w:left="6521"/>
        <w:rPr>
          <w:rFonts w:ascii="Times New Roman" w:hAnsi="Times New Roman" w:cs="Times New Roman"/>
          <w:sz w:val="24"/>
          <w:szCs w:val="24"/>
          <w:lang w:val="en-US"/>
        </w:rPr>
      </w:pPr>
      <w:r w:rsidRPr="006E350C">
        <w:rPr>
          <w:rFonts w:ascii="Times New Roman" w:hAnsi="Times New Roman" w:cs="Times New Roman"/>
          <w:sz w:val="24"/>
          <w:szCs w:val="24"/>
        </w:rPr>
        <w:t>Jakarta</w:t>
      </w:r>
      <w:r w:rsidRPr="006E350C">
        <w:rPr>
          <w:rFonts w:ascii="Times New Roman" w:hAnsi="Times New Roman" w:cs="Times New Roman"/>
          <w:sz w:val="24"/>
          <w:szCs w:val="24"/>
          <w:lang w:val="fi-FI"/>
        </w:rPr>
        <w:t xml:space="preserve">, </w:t>
      </w:r>
      <w:r>
        <w:rPr>
          <w:rFonts w:ascii="Times New Roman" w:hAnsi="Times New Roman" w:cs="Times New Roman"/>
          <w:sz w:val="24"/>
          <w:szCs w:val="24"/>
          <w:lang w:val="fi-FI"/>
        </w:rPr>
        <w:t>29</w:t>
      </w:r>
      <w:r w:rsidRPr="006E350C">
        <w:rPr>
          <w:rFonts w:ascii="Times New Roman" w:hAnsi="Times New Roman" w:cs="Times New Roman"/>
          <w:sz w:val="24"/>
          <w:szCs w:val="24"/>
          <w:lang w:val="fi-FI"/>
        </w:rPr>
        <w:t xml:space="preserve"> </w:t>
      </w:r>
      <w:r>
        <w:rPr>
          <w:rFonts w:ascii="Times New Roman" w:hAnsi="Times New Roman" w:cs="Times New Roman"/>
          <w:sz w:val="24"/>
          <w:szCs w:val="24"/>
          <w:lang w:val="en-US"/>
        </w:rPr>
        <w:t>Februari</w:t>
      </w:r>
      <w:r w:rsidRPr="006E350C">
        <w:rPr>
          <w:rFonts w:ascii="Times New Roman" w:hAnsi="Times New Roman" w:cs="Times New Roman"/>
          <w:sz w:val="24"/>
          <w:szCs w:val="24"/>
          <w:lang w:val="en-US"/>
        </w:rPr>
        <w:t xml:space="preserve"> </w:t>
      </w:r>
      <w:r w:rsidRPr="006E350C">
        <w:rPr>
          <w:rFonts w:ascii="Times New Roman" w:hAnsi="Times New Roman" w:cs="Times New Roman"/>
          <w:sz w:val="24"/>
          <w:szCs w:val="24"/>
        </w:rPr>
        <w:t>20</w:t>
      </w:r>
      <w:r>
        <w:rPr>
          <w:rFonts w:ascii="Times New Roman" w:hAnsi="Times New Roman" w:cs="Times New Roman"/>
          <w:sz w:val="24"/>
          <w:szCs w:val="24"/>
          <w:lang w:val="en-US"/>
        </w:rPr>
        <w:t>24</w:t>
      </w:r>
    </w:p>
    <w:tbl>
      <w:tblPr>
        <w:tblW w:w="9058" w:type="dxa"/>
        <w:tblInd w:w="284" w:type="dxa"/>
        <w:tblLook w:val="04A0" w:firstRow="1" w:lastRow="0" w:firstColumn="1" w:lastColumn="0" w:noHBand="0" w:noVBand="1"/>
      </w:tblPr>
      <w:tblGrid>
        <w:gridCol w:w="4536"/>
        <w:gridCol w:w="4522"/>
      </w:tblGrid>
      <w:tr w:rsidR="00540444" w:rsidRPr="006E350C" w14:paraId="12A1355D" w14:textId="77777777" w:rsidTr="00540444">
        <w:tc>
          <w:tcPr>
            <w:tcW w:w="4536" w:type="dxa"/>
            <w:shd w:val="clear" w:color="auto" w:fill="auto"/>
          </w:tcPr>
          <w:p w14:paraId="57D01221" w14:textId="77777777" w:rsidR="00540444" w:rsidRPr="006E350C" w:rsidRDefault="00540444" w:rsidP="008F4957">
            <w:pPr>
              <w:tabs>
                <w:tab w:val="left" w:pos="2340"/>
                <w:tab w:val="left" w:pos="2880"/>
                <w:tab w:val="left" w:pos="2970"/>
              </w:tabs>
              <w:spacing w:after="0" w:line="240" w:lineRule="auto"/>
              <w:ind w:left="37"/>
              <w:jc w:val="both"/>
              <w:rPr>
                <w:rFonts w:ascii="Times New Roman" w:hAnsi="Times New Roman" w:cs="Times New Roman"/>
                <w:sz w:val="24"/>
                <w:szCs w:val="24"/>
                <w:lang w:val="fi-FI"/>
              </w:rPr>
            </w:pPr>
            <w:r>
              <w:rPr>
                <w:rFonts w:ascii="Times New Roman" w:hAnsi="Times New Roman" w:cs="Times New Roman"/>
                <w:sz w:val="24"/>
                <w:szCs w:val="24"/>
                <w:lang w:val="fi-FI"/>
              </w:rPr>
              <w:t>Mengetahui,</w:t>
            </w:r>
          </w:p>
        </w:tc>
        <w:tc>
          <w:tcPr>
            <w:tcW w:w="4522" w:type="dxa"/>
            <w:shd w:val="clear" w:color="auto" w:fill="auto"/>
          </w:tcPr>
          <w:p w14:paraId="6454572D" w14:textId="77777777" w:rsidR="00540444" w:rsidRPr="006E350C" w:rsidRDefault="00540444" w:rsidP="008F4957">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r>
      <w:tr w:rsidR="00540444" w:rsidRPr="006E350C" w14:paraId="7385D16A" w14:textId="77777777" w:rsidTr="00540444">
        <w:tc>
          <w:tcPr>
            <w:tcW w:w="4536" w:type="dxa"/>
            <w:shd w:val="clear" w:color="auto" w:fill="auto"/>
          </w:tcPr>
          <w:p w14:paraId="4D88E65C" w14:textId="77777777" w:rsidR="00540444" w:rsidRPr="006E350C" w:rsidRDefault="00540444" w:rsidP="008F4957">
            <w:pPr>
              <w:tabs>
                <w:tab w:val="left" w:pos="2022"/>
                <w:tab w:val="left" w:pos="2880"/>
                <w:tab w:val="left" w:pos="2970"/>
              </w:tabs>
              <w:spacing w:after="0" w:line="240" w:lineRule="auto"/>
              <w:ind w:left="34"/>
              <w:jc w:val="both"/>
              <w:rPr>
                <w:rFonts w:ascii="Times New Roman" w:hAnsi="Times New Roman" w:cs="Times New Roman"/>
                <w:sz w:val="24"/>
                <w:szCs w:val="24"/>
                <w:lang w:val="fi-FI"/>
              </w:rPr>
            </w:pPr>
            <w:r w:rsidRPr="006E350C">
              <w:rPr>
                <w:rFonts w:ascii="Times New Roman" w:hAnsi="Times New Roman" w:cs="Times New Roman"/>
                <w:sz w:val="24"/>
                <w:szCs w:val="24"/>
                <w:lang w:val="fi-FI"/>
              </w:rPr>
              <w:t xml:space="preserve">Ketua </w:t>
            </w:r>
            <w:r w:rsidRPr="006E350C">
              <w:rPr>
                <w:rFonts w:ascii="Times New Roman" w:hAnsi="Times New Roman" w:cs="Times New Roman"/>
                <w:sz w:val="24"/>
                <w:szCs w:val="24"/>
                <w:lang w:val="en-US"/>
              </w:rPr>
              <w:t xml:space="preserve">LPPM Universitas </w:t>
            </w:r>
            <w:r w:rsidRPr="006E350C">
              <w:rPr>
                <w:rFonts w:ascii="Times New Roman" w:hAnsi="Times New Roman" w:cs="Times New Roman"/>
                <w:sz w:val="24"/>
                <w:szCs w:val="24"/>
              </w:rPr>
              <w:t>Nusa Mandiri</w:t>
            </w:r>
          </w:p>
        </w:tc>
        <w:tc>
          <w:tcPr>
            <w:tcW w:w="4522" w:type="dxa"/>
            <w:shd w:val="clear" w:color="auto" w:fill="auto"/>
          </w:tcPr>
          <w:p w14:paraId="17FA2C65" w14:textId="77777777" w:rsidR="00540444" w:rsidRPr="006E350C" w:rsidRDefault="00540444" w:rsidP="00540444">
            <w:pPr>
              <w:spacing w:after="0" w:line="240" w:lineRule="auto"/>
              <w:ind w:left="33"/>
              <w:jc w:val="center"/>
              <w:rPr>
                <w:rFonts w:ascii="Times New Roman" w:hAnsi="Times New Roman" w:cs="Times New Roman"/>
                <w:sz w:val="24"/>
                <w:szCs w:val="24"/>
                <w:lang w:val="en-US"/>
              </w:rPr>
            </w:pPr>
            <w:r w:rsidRPr="006E350C">
              <w:rPr>
                <w:rFonts w:ascii="Times New Roman" w:hAnsi="Times New Roman" w:cs="Times New Roman"/>
                <w:sz w:val="24"/>
                <w:szCs w:val="24"/>
                <w:lang w:val="en-US"/>
              </w:rPr>
              <w:t>Pen</w:t>
            </w:r>
            <w:r>
              <w:rPr>
                <w:rFonts w:ascii="Times New Roman" w:hAnsi="Times New Roman" w:cs="Times New Roman"/>
                <w:sz w:val="24"/>
                <w:szCs w:val="24"/>
                <w:lang w:val="en-US"/>
              </w:rPr>
              <w:t>e</w:t>
            </w:r>
            <w:r w:rsidRPr="006E350C">
              <w:rPr>
                <w:rFonts w:ascii="Times New Roman" w:hAnsi="Times New Roman" w:cs="Times New Roman"/>
                <w:sz w:val="24"/>
                <w:szCs w:val="24"/>
                <w:lang w:val="en-US"/>
              </w:rPr>
              <w:t>l</w:t>
            </w:r>
            <w:r>
              <w:rPr>
                <w:rFonts w:ascii="Times New Roman" w:hAnsi="Times New Roman" w:cs="Times New Roman"/>
                <w:sz w:val="24"/>
                <w:szCs w:val="24"/>
                <w:lang w:val="en-US"/>
              </w:rPr>
              <w:t>iti</w:t>
            </w:r>
          </w:p>
        </w:tc>
      </w:tr>
      <w:tr w:rsidR="00540444" w:rsidRPr="006E350C" w14:paraId="4071CC7D" w14:textId="77777777" w:rsidTr="00540444">
        <w:trPr>
          <w:trHeight w:val="1601"/>
        </w:trPr>
        <w:tc>
          <w:tcPr>
            <w:tcW w:w="4536" w:type="dxa"/>
            <w:shd w:val="clear" w:color="auto" w:fill="auto"/>
            <w:vAlign w:val="center"/>
          </w:tcPr>
          <w:p w14:paraId="6FBFCE95" w14:textId="77777777" w:rsidR="00540444" w:rsidRPr="006E350C" w:rsidRDefault="00540444" w:rsidP="008F4957">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c>
          <w:tcPr>
            <w:tcW w:w="4522" w:type="dxa"/>
            <w:shd w:val="clear" w:color="auto" w:fill="auto"/>
            <w:vAlign w:val="center"/>
          </w:tcPr>
          <w:p w14:paraId="2C652CBB" w14:textId="77777777" w:rsidR="00540444" w:rsidRPr="006E350C" w:rsidRDefault="0089412A" w:rsidP="008F4957">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Pr>
                <w:noProof/>
                <w:lang w:val="en-US"/>
              </w:rPr>
              <w:drawing>
                <wp:anchor distT="0" distB="0" distL="114300" distR="114300" simplePos="0" relativeHeight="251659264" behindDoc="0" locked="0" layoutInCell="1" allowOverlap="1" wp14:anchorId="48C461B8" wp14:editId="30E5BAFE">
                  <wp:simplePos x="0" y="0"/>
                  <wp:positionH relativeFrom="column">
                    <wp:posOffset>990600</wp:posOffset>
                  </wp:positionH>
                  <wp:positionV relativeFrom="paragraph">
                    <wp:posOffset>-46355</wp:posOffset>
                  </wp:positionV>
                  <wp:extent cx="942975" cy="7340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7340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40444" w:rsidRPr="006E350C" w14:paraId="577B4D1A" w14:textId="77777777" w:rsidTr="00540444">
        <w:tc>
          <w:tcPr>
            <w:tcW w:w="4536" w:type="dxa"/>
            <w:shd w:val="clear" w:color="auto" w:fill="auto"/>
          </w:tcPr>
          <w:p w14:paraId="68BEA6FB" w14:textId="77777777" w:rsidR="00540444" w:rsidRPr="006E350C" w:rsidRDefault="00540444" w:rsidP="008F4957">
            <w:pPr>
              <w:spacing w:after="0" w:line="240" w:lineRule="auto"/>
              <w:ind w:left="34"/>
              <w:jc w:val="both"/>
              <w:rPr>
                <w:rFonts w:ascii="Times New Roman" w:hAnsi="Times New Roman" w:cs="Times New Roman"/>
                <w:sz w:val="24"/>
                <w:szCs w:val="24"/>
                <w:lang w:val="fi-FI"/>
              </w:rPr>
            </w:pPr>
            <w:r w:rsidRPr="002F1A23">
              <w:rPr>
                <w:rFonts w:ascii="Times New Roman" w:hAnsi="Times New Roman" w:cs="Times New Roman"/>
                <w:sz w:val="24"/>
                <w:szCs w:val="24"/>
                <w:u w:val="single"/>
                <w:lang w:val="fi-FI"/>
              </w:rPr>
              <w:t>(</w:t>
            </w:r>
            <w:r>
              <w:rPr>
                <w:rFonts w:ascii="Times New Roman" w:hAnsi="Times New Roman" w:cs="Times New Roman"/>
                <w:sz w:val="24"/>
                <w:szCs w:val="24"/>
                <w:u w:val="single"/>
                <w:lang w:val="fi-FI"/>
              </w:rPr>
              <w:t xml:space="preserve">Ir. </w:t>
            </w:r>
            <w:r w:rsidRPr="002F1A23">
              <w:rPr>
                <w:rFonts w:ascii="Times New Roman" w:hAnsi="Times New Roman" w:cs="Times New Roman"/>
                <w:sz w:val="24"/>
                <w:szCs w:val="24"/>
                <w:u w:val="single"/>
                <w:lang w:val="fi-FI"/>
              </w:rPr>
              <w:t>Andi Saryoko, M.Kom</w:t>
            </w:r>
            <w:r>
              <w:rPr>
                <w:rFonts w:ascii="Times New Roman" w:hAnsi="Times New Roman" w:cs="Times New Roman"/>
                <w:sz w:val="24"/>
                <w:szCs w:val="24"/>
                <w:u w:val="single"/>
                <w:lang w:val="fi-FI"/>
              </w:rPr>
              <w:t>, IPM</w:t>
            </w:r>
            <w:r w:rsidRPr="002F1A23">
              <w:rPr>
                <w:rFonts w:ascii="Times New Roman" w:hAnsi="Times New Roman" w:cs="Times New Roman"/>
                <w:sz w:val="24"/>
                <w:szCs w:val="24"/>
                <w:u w:val="single"/>
                <w:lang w:val="fi-FI"/>
              </w:rPr>
              <w:t>)</w:t>
            </w:r>
          </w:p>
        </w:tc>
        <w:tc>
          <w:tcPr>
            <w:tcW w:w="4522" w:type="dxa"/>
            <w:shd w:val="clear" w:color="auto" w:fill="auto"/>
          </w:tcPr>
          <w:p w14:paraId="7518E7A3" w14:textId="17074508" w:rsidR="00540444" w:rsidRPr="006E350C" w:rsidRDefault="00540444" w:rsidP="008F4957">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sidRPr="006E350C">
              <w:rPr>
                <w:rFonts w:ascii="Times New Roman" w:hAnsi="Times New Roman" w:cs="Times New Roman"/>
                <w:bCs/>
                <w:sz w:val="24"/>
                <w:szCs w:val="24"/>
                <w:u w:val="single"/>
                <w:lang w:val="fi-FI"/>
              </w:rPr>
              <w:t>(</w:t>
            </w:r>
            <w:r w:rsidR="005C5EF0">
              <w:rPr>
                <w:rFonts w:ascii="Times New Roman" w:hAnsi="Times New Roman" w:cs="Times New Roman"/>
                <w:bCs/>
                <w:sz w:val="24"/>
                <w:szCs w:val="24"/>
                <w:u w:val="single"/>
                <w:lang w:val="fi-FI"/>
              </w:rPr>
              <w:t>Fachri Amsury M.Kom</w:t>
            </w:r>
            <w:r w:rsidRPr="006E350C">
              <w:rPr>
                <w:rFonts w:ascii="Times New Roman" w:hAnsi="Times New Roman" w:cs="Times New Roman"/>
                <w:bCs/>
                <w:sz w:val="24"/>
                <w:szCs w:val="24"/>
                <w:u w:val="single"/>
                <w:lang w:val="fi-FI"/>
              </w:rPr>
              <w:t>)</w:t>
            </w:r>
          </w:p>
        </w:tc>
      </w:tr>
      <w:tr w:rsidR="00540444" w:rsidRPr="006E350C" w14:paraId="5AD73F12" w14:textId="77777777" w:rsidTr="00540444">
        <w:tc>
          <w:tcPr>
            <w:tcW w:w="4536" w:type="dxa"/>
            <w:shd w:val="clear" w:color="auto" w:fill="auto"/>
          </w:tcPr>
          <w:p w14:paraId="3049C613" w14:textId="77777777" w:rsidR="00540444" w:rsidRPr="006E350C" w:rsidRDefault="00540444" w:rsidP="008F4957">
            <w:pPr>
              <w:spacing w:after="0" w:line="240" w:lineRule="auto"/>
              <w:jc w:val="both"/>
              <w:rPr>
                <w:rFonts w:ascii="Times New Roman" w:hAnsi="Times New Roman" w:cs="Times New Roman"/>
                <w:sz w:val="24"/>
                <w:szCs w:val="24"/>
              </w:rPr>
            </w:pPr>
            <w:r w:rsidRPr="002F1A23">
              <w:rPr>
                <w:rFonts w:ascii="Times New Roman" w:hAnsi="Times New Roman" w:cs="Times New Roman"/>
                <w:sz w:val="24"/>
                <w:szCs w:val="24"/>
                <w:lang w:val="fi-FI"/>
              </w:rPr>
              <w:t>NIDN: 0304108102</w:t>
            </w:r>
          </w:p>
        </w:tc>
        <w:tc>
          <w:tcPr>
            <w:tcW w:w="4522" w:type="dxa"/>
            <w:shd w:val="clear" w:color="auto" w:fill="auto"/>
          </w:tcPr>
          <w:p w14:paraId="19408266" w14:textId="0CEFFEE1" w:rsidR="00540444" w:rsidRPr="0089412A" w:rsidRDefault="005C5EF0" w:rsidP="008F4957">
            <w:pPr>
              <w:spacing w:after="0" w:line="240" w:lineRule="auto"/>
              <w:ind w:left="1026"/>
              <w:jc w:val="both"/>
              <w:rPr>
                <w:rFonts w:ascii="Times New Roman" w:hAnsi="Times New Roman" w:cs="Times New Roman"/>
                <w:sz w:val="24"/>
                <w:szCs w:val="24"/>
                <w:lang w:val="en-US"/>
              </w:rPr>
            </w:pPr>
            <w:r>
              <w:rPr>
                <w:rFonts w:ascii="Times New Roman" w:hAnsi="Times New Roman" w:cs="Times New Roman"/>
                <w:sz w:val="24"/>
                <w:szCs w:val="24"/>
                <w:lang w:val="fi-FI"/>
              </w:rPr>
              <w:t xml:space="preserve">   </w:t>
            </w:r>
            <w:r w:rsidR="00540444" w:rsidRPr="006E350C">
              <w:rPr>
                <w:rFonts w:ascii="Times New Roman" w:hAnsi="Times New Roman" w:cs="Times New Roman"/>
                <w:sz w:val="24"/>
                <w:szCs w:val="24"/>
                <w:lang w:val="fi-FI"/>
              </w:rPr>
              <w:t>NI</w:t>
            </w:r>
            <w:r w:rsidR="00540444" w:rsidRPr="006E350C">
              <w:rPr>
                <w:rFonts w:ascii="Times New Roman" w:hAnsi="Times New Roman" w:cs="Times New Roman"/>
                <w:sz w:val="24"/>
                <w:szCs w:val="24"/>
              </w:rPr>
              <w:t>DN:</w:t>
            </w:r>
            <w:r w:rsidR="0089412A">
              <w:rPr>
                <w:rFonts w:ascii="Times New Roman" w:hAnsi="Times New Roman" w:cs="Times New Roman"/>
                <w:sz w:val="24"/>
                <w:szCs w:val="24"/>
                <w:lang w:val="en-US"/>
              </w:rPr>
              <w:t xml:space="preserve"> 0329079102</w:t>
            </w:r>
          </w:p>
        </w:tc>
      </w:tr>
    </w:tbl>
    <w:p w14:paraId="0E9B8257" w14:textId="77777777" w:rsidR="00DF2C16" w:rsidRPr="006E350C" w:rsidRDefault="00DF2C16" w:rsidP="00DF2C16">
      <w:pPr>
        <w:spacing w:after="0" w:line="240" w:lineRule="auto"/>
        <w:jc w:val="center"/>
        <w:rPr>
          <w:rFonts w:ascii="Times New Roman" w:hAnsi="Times New Roman" w:cs="Times New Roman"/>
          <w:sz w:val="24"/>
          <w:szCs w:val="24"/>
          <w:lang w:val="fi-FI"/>
        </w:rPr>
      </w:pPr>
    </w:p>
    <w:p w14:paraId="7EE3ED30" w14:textId="77777777" w:rsidR="00F02E97" w:rsidRDefault="00F02E97" w:rsidP="00DF2C16">
      <w:pPr>
        <w:pStyle w:val="ListParagraph"/>
        <w:ind w:left="0"/>
        <w:jc w:val="center"/>
      </w:pPr>
    </w:p>
    <w:p w14:paraId="090F4360" w14:textId="77777777" w:rsidR="002F1A23" w:rsidRDefault="002F1A23" w:rsidP="00DF2C16">
      <w:pPr>
        <w:pStyle w:val="ListParagraph"/>
        <w:ind w:left="0"/>
        <w:jc w:val="center"/>
      </w:pPr>
    </w:p>
    <w:p w14:paraId="299873F2" w14:textId="77777777" w:rsidR="002F1A23" w:rsidRDefault="002F1A23" w:rsidP="00DF2C16">
      <w:pPr>
        <w:pStyle w:val="ListParagraph"/>
        <w:ind w:left="0"/>
        <w:jc w:val="center"/>
      </w:pPr>
    </w:p>
    <w:p w14:paraId="58A4DBFC" w14:textId="77777777" w:rsidR="002F1A23" w:rsidRDefault="002F1A23" w:rsidP="00DF2C16">
      <w:pPr>
        <w:pStyle w:val="ListParagraph"/>
        <w:ind w:left="0"/>
        <w:jc w:val="center"/>
      </w:pPr>
    </w:p>
    <w:p w14:paraId="479840EB" w14:textId="77777777" w:rsidR="002F1A23" w:rsidRDefault="002F1A23" w:rsidP="00DF2C16">
      <w:pPr>
        <w:pStyle w:val="ListParagraph"/>
        <w:ind w:left="0"/>
        <w:jc w:val="center"/>
      </w:pPr>
    </w:p>
    <w:p w14:paraId="36FF4034" w14:textId="77777777" w:rsidR="00F02E97" w:rsidRDefault="00F02E97" w:rsidP="00D278D6">
      <w:pPr>
        <w:pStyle w:val="ListParagraph"/>
        <w:ind w:left="0"/>
        <w:jc w:val="center"/>
      </w:pPr>
    </w:p>
    <w:p w14:paraId="794ED3A5" w14:textId="77777777" w:rsidR="00F02E97" w:rsidRDefault="00F02E97" w:rsidP="00D278D6">
      <w:pPr>
        <w:pStyle w:val="ListParagraph"/>
        <w:ind w:left="0"/>
        <w:jc w:val="center"/>
      </w:pPr>
    </w:p>
    <w:p w14:paraId="601A4917" w14:textId="77777777" w:rsidR="00F02E97" w:rsidRDefault="00F02E97" w:rsidP="00D278D6">
      <w:pPr>
        <w:pStyle w:val="ListParagraph"/>
        <w:ind w:left="0"/>
        <w:jc w:val="center"/>
      </w:pPr>
    </w:p>
    <w:p w14:paraId="6B72E3C6" w14:textId="77777777" w:rsidR="00F02E97" w:rsidRDefault="00F02E97" w:rsidP="00D278D6">
      <w:pPr>
        <w:pStyle w:val="ListParagraph"/>
        <w:ind w:left="0"/>
        <w:jc w:val="center"/>
      </w:pPr>
    </w:p>
    <w:p w14:paraId="31991CC4" w14:textId="77777777" w:rsidR="00F02E97" w:rsidRDefault="00F02E97" w:rsidP="00D278D6">
      <w:pPr>
        <w:pStyle w:val="ListParagraph"/>
        <w:ind w:left="0"/>
        <w:jc w:val="center"/>
      </w:pPr>
    </w:p>
    <w:p w14:paraId="59F14C2A" w14:textId="77777777" w:rsidR="00DF2C16" w:rsidRPr="006E350C" w:rsidRDefault="00DF2C16" w:rsidP="00DF2C16">
      <w:pPr>
        <w:pStyle w:val="Heading1"/>
        <w:rPr>
          <w:rFonts w:ascii="Times New Roman" w:hAnsi="Times New Roman"/>
          <w:szCs w:val="24"/>
        </w:rPr>
      </w:pPr>
      <w:bookmarkStart w:id="4" w:name="_Toc144373547"/>
      <w:r w:rsidRPr="006E350C">
        <w:rPr>
          <w:rFonts w:ascii="Times New Roman" w:hAnsi="Times New Roman"/>
          <w:szCs w:val="24"/>
        </w:rPr>
        <w:t>DAFTAR ISI</w:t>
      </w:r>
      <w:bookmarkEnd w:id="4"/>
    </w:p>
    <w:sdt>
      <w:sdtPr>
        <w:rPr>
          <w:rFonts w:ascii="Calibri" w:eastAsia="Times New Roman" w:hAnsi="Calibri" w:cs="Calibri"/>
          <w:color w:val="auto"/>
          <w:sz w:val="22"/>
          <w:szCs w:val="22"/>
          <w:lang w:val="id-ID"/>
        </w:rPr>
        <w:id w:val="-549613511"/>
        <w:docPartObj>
          <w:docPartGallery w:val="Table of Contents"/>
          <w:docPartUnique/>
        </w:docPartObj>
      </w:sdtPr>
      <w:sdtEndPr>
        <w:rPr>
          <w:b/>
          <w:bCs/>
          <w:noProof/>
        </w:rPr>
      </w:sdtEndPr>
      <w:sdtContent>
        <w:p w14:paraId="1903D39B" w14:textId="77777777" w:rsidR="00DF2C16" w:rsidRPr="00DA69B5" w:rsidRDefault="00DF2C16" w:rsidP="00DF2C16">
          <w:pPr>
            <w:pStyle w:val="TOCHeading"/>
            <w:rPr>
              <w:sz w:val="20"/>
            </w:rPr>
          </w:pPr>
        </w:p>
        <w:p w14:paraId="42D9ADCF" w14:textId="77777777" w:rsidR="002F1A23" w:rsidRPr="002F1A23" w:rsidRDefault="00DF2C16"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r>
            <w:rPr>
              <w:b/>
              <w:bCs/>
              <w:noProof/>
            </w:rPr>
            <w:fldChar w:fldCharType="begin"/>
          </w:r>
          <w:r>
            <w:rPr>
              <w:b/>
              <w:bCs/>
              <w:noProof/>
            </w:rPr>
            <w:instrText xml:space="preserve"> TOC \o "1-3" \h \z \u </w:instrText>
          </w:r>
          <w:r>
            <w:rPr>
              <w:b/>
              <w:bCs/>
              <w:noProof/>
            </w:rPr>
            <w:fldChar w:fldCharType="separate"/>
          </w:r>
          <w:hyperlink w:anchor="_Toc144373545" w:history="1">
            <w:r w:rsidR="002F1A23" w:rsidRPr="002F1A23">
              <w:rPr>
                <w:rStyle w:val="Hyperlink"/>
                <w:rFonts w:ascii="Times New Roman" w:hAnsi="Times New Roman" w:cs="Times New Roman"/>
                <w:noProof/>
                <w:sz w:val="24"/>
                <w:szCs w:val="24"/>
                <w:lang w:val="en-US"/>
              </w:rPr>
              <w:t>L</w:t>
            </w:r>
            <w:r w:rsidR="002F1A23" w:rsidRPr="002F1A23">
              <w:rPr>
                <w:rStyle w:val="Hyperlink"/>
                <w:rFonts w:ascii="Times New Roman" w:hAnsi="Times New Roman" w:cs="Times New Roman"/>
                <w:noProof/>
                <w:sz w:val="24"/>
                <w:szCs w:val="24"/>
              </w:rPr>
              <w:t>embar Judul Penelitian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_Toc144373545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1</w:t>
            </w:r>
            <w:r w:rsidR="002F1A23" w:rsidRPr="002F1A23">
              <w:rPr>
                <w:rFonts w:ascii="Times New Roman" w:hAnsi="Times New Roman" w:cs="Times New Roman"/>
                <w:noProof/>
                <w:webHidden/>
                <w:sz w:val="24"/>
                <w:szCs w:val="24"/>
              </w:rPr>
              <w:fldChar w:fldCharType="end"/>
            </w:r>
          </w:hyperlink>
        </w:p>
        <w:p w14:paraId="33EDC97F" w14:textId="77777777" w:rsidR="002F1A23" w:rsidRPr="002F1A23" w:rsidRDefault="00E1046D"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46" w:history="1">
            <w:r w:rsidR="002F1A23" w:rsidRPr="002F1A23">
              <w:rPr>
                <w:rStyle w:val="Hyperlink"/>
                <w:rFonts w:ascii="Times New Roman" w:hAnsi="Times New Roman" w:cs="Times New Roman"/>
                <w:noProof/>
                <w:sz w:val="24"/>
                <w:szCs w:val="24"/>
              </w:rPr>
              <w:t>Lembar</w:t>
            </w:r>
            <w:r w:rsidR="002F1A23" w:rsidRPr="002F1A23">
              <w:rPr>
                <w:rStyle w:val="Hyperlink"/>
                <w:rFonts w:ascii="Times New Roman" w:hAnsi="Times New Roman" w:cs="Times New Roman"/>
                <w:noProof/>
                <w:sz w:val="24"/>
                <w:szCs w:val="24"/>
                <w:lang w:val="nb-NO"/>
              </w:rPr>
              <w:t xml:space="preserve"> Pengesahan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_Toc144373546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2</w:t>
            </w:r>
            <w:r w:rsidR="002F1A23" w:rsidRPr="002F1A23">
              <w:rPr>
                <w:rFonts w:ascii="Times New Roman" w:hAnsi="Times New Roman" w:cs="Times New Roman"/>
                <w:noProof/>
                <w:webHidden/>
                <w:sz w:val="24"/>
                <w:szCs w:val="24"/>
              </w:rPr>
              <w:fldChar w:fldCharType="end"/>
            </w:r>
          </w:hyperlink>
        </w:p>
        <w:p w14:paraId="4457EB2C" w14:textId="77777777" w:rsidR="002F1A23" w:rsidRPr="002F1A23" w:rsidRDefault="00E1046D"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47" w:history="1">
            <w:r w:rsidR="002F1A23" w:rsidRPr="002F1A23">
              <w:rPr>
                <w:rStyle w:val="Hyperlink"/>
                <w:rFonts w:ascii="Times New Roman" w:hAnsi="Times New Roman" w:cs="Times New Roman"/>
                <w:noProof/>
                <w:sz w:val="24"/>
                <w:szCs w:val="24"/>
              </w:rPr>
              <w:t>Daftar Isi</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_Toc144373547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3</w:t>
            </w:r>
            <w:r w:rsidR="002F1A23" w:rsidRPr="002F1A23">
              <w:rPr>
                <w:rFonts w:ascii="Times New Roman" w:hAnsi="Times New Roman" w:cs="Times New Roman"/>
                <w:noProof/>
                <w:webHidden/>
                <w:sz w:val="24"/>
                <w:szCs w:val="24"/>
              </w:rPr>
              <w:fldChar w:fldCharType="end"/>
            </w:r>
          </w:hyperlink>
        </w:p>
        <w:p w14:paraId="7BE5CF3F" w14:textId="77777777" w:rsidR="002F1A23" w:rsidRPr="002F1A23" w:rsidRDefault="00E1046D"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48" w:history="1">
            <w:r w:rsidR="002F1A23" w:rsidRPr="002F1A23">
              <w:rPr>
                <w:rStyle w:val="Hyperlink"/>
                <w:rFonts w:ascii="Times New Roman" w:hAnsi="Times New Roman" w:cs="Times New Roman"/>
                <w:noProof/>
                <w:sz w:val="24"/>
                <w:szCs w:val="24"/>
              </w:rPr>
              <w:t>Ringkasan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_Toc144373548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4</w:t>
            </w:r>
            <w:r w:rsidR="002F1A23" w:rsidRPr="002F1A23">
              <w:rPr>
                <w:rFonts w:ascii="Times New Roman" w:hAnsi="Times New Roman" w:cs="Times New Roman"/>
                <w:noProof/>
                <w:webHidden/>
                <w:sz w:val="24"/>
                <w:szCs w:val="24"/>
              </w:rPr>
              <w:fldChar w:fldCharType="end"/>
            </w:r>
          </w:hyperlink>
        </w:p>
        <w:p w14:paraId="3A4CA30A" w14:textId="77777777" w:rsidR="002F1A23" w:rsidRPr="002F1A23" w:rsidRDefault="00E1046D"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49" w:history="1">
            <w:r w:rsidR="002F1A23" w:rsidRPr="002F1A23">
              <w:rPr>
                <w:rStyle w:val="Hyperlink"/>
                <w:rFonts w:ascii="Times New Roman" w:hAnsi="Times New Roman" w:cs="Times New Roman"/>
                <w:noProof/>
                <w:sz w:val="24"/>
                <w:szCs w:val="24"/>
              </w:rPr>
              <w:t>Hasil Pelaksanaan Penelitian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_Toc144373549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5</w:t>
            </w:r>
            <w:r w:rsidR="002F1A23" w:rsidRPr="002F1A23">
              <w:rPr>
                <w:rFonts w:ascii="Times New Roman" w:hAnsi="Times New Roman" w:cs="Times New Roman"/>
                <w:noProof/>
                <w:webHidden/>
                <w:sz w:val="24"/>
                <w:szCs w:val="24"/>
              </w:rPr>
              <w:fldChar w:fldCharType="end"/>
            </w:r>
          </w:hyperlink>
        </w:p>
        <w:p w14:paraId="291799EA" w14:textId="77777777" w:rsidR="002F1A23" w:rsidRPr="002F1A23" w:rsidRDefault="00E1046D"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50" w:history="1">
            <w:r w:rsidR="002F1A23" w:rsidRPr="002F1A23">
              <w:rPr>
                <w:rStyle w:val="Hyperlink"/>
                <w:rFonts w:ascii="Times New Roman" w:hAnsi="Times New Roman" w:cs="Times New Roman"/>
                <w:noProof/>
                <w:sz w:val="24"/>
                <w:szCs w:val="24"/>
              </w:rPr>
              <w:t>Luaran Penelitian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_Toc144373550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6</w:t>
            </w:r>
            <w:r w:rsidR="002F1A23" w:rsidRPr="002F1A23">
              <w:rPr>
                <w:rFonts w:ascii="Times New Roman" w:hAnsi="Times New Roman" w:cs="Times New Roman"/>
                <w:noProof/>
                <w:webHidden/>
                <w:sz w:val="24"/>
                <w:szCs w:val="24"/>
              </w:rPr>
              <w:fldChar w:fldCharType="end"/>
            </w:r>
          </w:hyperlink>
        </w:p>
        <w:p w14:paraId="09787356" w14:textId="77777777" w:rsidR="002F1A23" w:rsidRPr="002F1A23" w:rsidRDefault="00E1046D"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51" w:history="1">
            <w:r w:rsidR="002F1A23" w:rsidRPr="002F1A23">
              <w:rPr>
                <w:rStyle w:val="Hyperlink"/>
                <w:rFonts w:ascii="Times New Roman" w:hAnsi="Times New Roman" w:cs="Times New Roman"/>
                <w:noProof/>
                <w:sz w:val="24"/>
                <w:szCs w:val="24"/>
              </w:rPr>
              <w:t>Kendala Pelaksanaan Penelitian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_Toc144373551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7</w:t>
            </w:r>
            <w:r w:rsidR="002F1A23" w:rsidRPr="002F1A23">
              <w:rPr>
                <w:rFonts w:ascii="Times New Roman" w:hAnsi="Times New Roman" w:cs="Times New Roman"/>
                <w:noProof/>
                <w:webHidden/>
                <w:sz w:val="24"/>
                <w:szCs w:val="24"/>
              </w:rPr>
              <w:fldChar w:fldCharType="end"/>
            </w:r>
          </w:hyperlink>
        </w:p>
        <w:p w14:paraId="6CED6F19" w14:textId="77777777" w:rsidR="002F1A23" w:rsidRPr="002F1A23" w:rsidRDefault="00E1046D"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52" w:history="1">
            <w:r w:rsidR="002F1A23" w:rsidRPr="002F1A23">
              <w:rPr>
                <w:rStyle w:val="Hyperlink"/>
                <w:rFonts w:ascii="Times New Roman" w:hAnsi="Times New Roman" w:cs="Times New Roman"/>
                <w:noProof/>
                <w:sz w:val="24"/>
                <w:szCs w:val="24"/>
              </w:rPr>
              <w:t>Rencana Tahapan Selanjutnya</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_Toc144373552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8</w:t>
            </w:r>
            <w:r w:rsidR="002F1A23" w:rsidRPr="002F1A23">
              <w:rPr>
                <w:rFonts w:ascii="Times New Roman" w:hAnsi="Times New Roman" w:cs="Times New Roman"/>
                <w:noProof/>
                <w:webHidden/>
                <w:sz w:val="24"/>
                <w:szCs w:val="24"/>
              </w:rPr>
              <w:fldChar w:fldCharType="end"/>
            </w:r>
          </w:hyperlink>
        </w:p>
        <w:p w14:paraId="6BCC0F82" w14:textId="77777777" w:rsidR="002F1A23" w:rsidRPr="002F1A23" w:rsidRDefault="00E1046D"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53" w:history="1">
            <w:r w:rsidR="002F1A23" w:rsidRPr="002F1A23">
              <w:rPr>
                <w:rStyle w:val="Hyperlink"/>
                <w:rFonts w:ascii="Times New Roman" w:hAnsi="Times New Roman" w:cs="Times New Roman"/>
                <w:noProof/>
                <w:sz w:val="24"/>
                <w:szCs w:val="24"/>
              </w:rPr>
              <w:t>Daftar Pustaka</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_Toc144373553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9</w:t>
            </w:r>
            <w:r w:rsidR="002F1A23" w:rsidRPr="002F1A23">
              <w:rPr>
                <w:rFonts w:ascii="Times New Roman" w:hAnsi="Times New Roman" w:cs="Times New Roman"/>
                <w:noProof/>
                <w:webHidden/>
                <w:sz w:val="24"/>
                <w:szCs w:val="24"/>
              </w:rPr>
              <w:fldChar w:fldCharType="end"/>
            </w:r>
          </w:hyperlink>
        </w:p>
        <w:p w14:paraId="0E7BF121" w14:textId="77777777" w:rsidR="002F1A23" w:rsidRPr="002F1A23" w:rsidRDefault="00E1046D" w:rsidP="002F1A23">
          <w:pPr>
            <w:pStyle w:val="TOC1"/>
            <w:tabs>
              <w:tab w:val="right" w:leader="dot" w:pos="9017"/>
            </w:tabs>
            <w:spacing w:line="240" w:lineRule="auto"/>
            <w:rPr>
              <w:rFonts w:ascii="Times New Roman" w:eastAsiaTheme="minorEastAsia" w:hAnsi="Times New Roman" w:cs="Times New Roman"/>
              <w:noProof/>
              <w:sz w:val="24"/>
              <w:szCs w:val="24"/>
              <w:lang w:val="en-US"/>
            </w:rPr>
          </w:pPr>
          <w:hyperlink w:anchor="_Toc144373554" w:history="1">
            <w:r w:rsidR="002F1A23" w:rsidRPr="002F1A23">
              <w:rPr>
                <w:rStyle w:val="Hyperlink"/>
                <w:rFonts w:ascii="Times New Roman" w:hAnsi="Times New Roman" w:cs="Times New Roman"/>
                <w:noProof/>
                <w:sz w:val="24"/>
                <w:szCs w:val="24"/>
              </w:rPr>
              <w:t>Lampiran 1. Biodata Pe</w:t>
            </w:r>
            <w:r w:rsidR="002F1A23" w:rsidRPr="002F1A23">
              <w:rPr>
                <w:rStyle w:val="Hyperlink"/>
                <w:rFonts w:ascii="Times New Roman" w:hAnsi="Times New Roman" w:cs="Times New Roman"/>
                <w:noProof/>
                <w:sz w:val="24"/>
                <w:szCs w:val="24"/>
                <w:lang w:val="en-US"/>
              </w:rPr>
              <w:t>neliti</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_Toc144373554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10</w:t>
            </w:r>
            <w:r w:rsidR="002F1A23" w:rsidRPr="002F1A23">
              <w:rPr>
                <w:rFonts w:ascii="Times New Roman" w:hAnsi="Times New Roman" w:cs="Times New Roman"/>
                <w:noProof/>
                <w:webHidden/>
                <w:sz w:val="24"/>
                <w:szCs w:val="24"/>
              </w:rPr>
              <w:fldChar w:fldCharType="end"/>
            </w:r>
          </w:hyperlink>
        </w:p>
        <w:p w14:paraId="43DE3F0D" w14:textId="77777777" w:rsidR="002F1A23" w:rsidRDefault="00E1046D" w:rsidP="002F1A23">
          <w:pPr>
            <w:pStyle w:val="TOC1"/>
            <w:tabs>
              <w:tab w:val="right" w:leader="dot" w:pos="9017"/>
            </w:tabs>
            <w:spacing w:line="240" w:lineRule="auto"/>
            <w:rPr>
              <w:rFonts w:asciiTheme="minorHAnsi" w:eastAsiaTheme="minorEastAsia" w:hAnsiTheme="minorHAnsi" w:cstheme="minorBidi"/>
              <w:noProof/>
              <w:lang w:val="en-US"/>
            </w:rPr>
          </w:pPr>
          <w:hyperlink w:anchor="_Toc144373555" w:history="1">
            <w:r w:rsidR="002F1A23" w:rsidRPr="002F1A23">
              <w:rPr>
                <w:rStyle w:val="Hyperlink"/>
                <w:rFonts w:ascii="Times New Roman" w:hAnsi="Times New Roman" w:cs="Times New Roman"/>
                <w:noProof/>
                <w:sz w:val="24"/>
                <w:szCs w:val="24"/>
              </w:rPr>
              <w:t>Lampiran 2. Biaya Penelitian</w:t>
            </w:r>
            <w:r w:rsidR="002F1A23" w:rsidRPr="002F1A23">
              <w:rPr>
                <w:rFonts w:ascii="Times New Roman" w:hAnsi="Times New Roman" w:cs="Times New Roman"/>
                <w:noProof/>
                <w:webHidden/>
                <w:sz w:val="24"/>
                <w:szCs w:val="24"/>
              </w:rPr>
              <w:tab/>
            </w:r>
            <w:r w:rsidR="002F1A23" w:rsidRPr="002F1A23">
              <w:rPr>
                <w:rFonts w:ascii="Times New Roman" w:hAnsi="Times New Roman" w:cs="Times New Roman"/>
                <w:noProof/>
                <w:webHidden/>
                <w:sz w:val="24"/>
                <w:szCs w:val="24"/>
              </w:rPr>
              <w:fldChar w:fldCharType="begin"/>
            </w:r>
            <w:r w:rsidR="002F1A23" w:rsidRPr="002F1A23">
              <w:rPr>
                <w:rFonts w:ascii="Times New Roman" w:hAnsi="Times New Roman" w:cs="Times New Roman"/>
                <w:noProof/>
                <w:webHidden/>
                <w:sz w:val="24"/>
                <w:szCs w:val="24"/>
              </w:rPr>
              <w:instrText xml:space="preserve"> PAGEREF _Toc144373555 \h </w:instrText>
            </w:r>
            <w:r w:rsidR="002F1A23" w:rsidRPr="002F1A23">
              <w:rPr>
                <w:rFonts w:ascii="Times New Roman" w:hAnsi="Times New Roman" w:cs="Times New Roman"/>
                <w:noProof/>
                <w:webHidden/>
                <w:sz w:val="24"/>
                <w:szCs w:val="24"/>
              </w:rPr>
            </w:r>
            <w:r w:rsidR="002F1A23" w:rsidRPr="002F1A23">
              <w:rPr>
                <w:rFonts w:ascii="Times New Roman" w:hAnsi="Times New Roman" w:cs="Times New Roman"/>
                <w:noProof/>
                <w:webHidden/>
                <w:sz w:val="24"/>
                <w:szCs w:val="24"/>
              </w:rPr>
              <w:fldChar w:fldCharType="separate"/>
            </w:r>
            <w:r w:rsidR="002F1A23" w:rsidRPr="002F1A23">
              <w:rPr>
                <w:rFonts w:ascii="Times New Roman" w:hAnsi="Times New Roman" w:cs="Times New Roman"/>
                <w:noProof/>
                <w:webHidden/>
                <w:sz w:val="24"/>
                <w:szCs w:val="24"/>
              </w:rPr>
              <w:t>12</w:t>
            </w:r>
            <w:r w:rsidR="002F1A23" w:rsidRPr="002F1A23">
              <w:rPr>
                <w:rFonts w:ascii="Times New Roman" w:hAnsi="Times New Roman" w:cs="Times New Roman"/>
                <w:noProof/>
                <w:webHidden/>
                <w:sz w:val="24"/>
                <w:szCs w:val="24"/>
              </w:rPr>
              <w:fldChar w:fldCharType="end"/>
            </w:r>
          </w:hyperlink>
        </w:p>
        <w:p w14:paraId="4025BB2D" w14:textId="77777777" w:rsidR="00DF2C16" w:rsidRDefault="00DF2C16" w:rsidP="00DF2C16">
          <w:r>
            <w:rPr>
              <w:b/>
              <w:bCs/>
              <w:noProof/>
            </w:rPr>
            <w:fldChar w:fldCharType="end"/>
          </w:r>
        </w:p>
      </w:sdtContent>
    </w:sdt>
    <w:p w14:paraId="028A84F1" w14:textId="77777777" w:rsidR="00DF2C16" w:rsidRPr="006E350C" w:rsidRDefault="00DF2C16" w:rsidP="00DF2C16">
      <w:pPr>
        <w:spacing w:after="0" w:line="360" w:lineRule="auto"/>
        <w:rPr>
          <w:rFonts w:ascii="Times New Roman" w:hAnsi="Times New Roman" w:cs="Times New Roman"/>
          <w:sz w:val="24"/>
          <w:szCs w:val="24"/>
        </w:rPr>
      </w:pPr>
    </w:p>
    <w:p w14:paraId="171AD1FE" w14:textId="77777777" w:rsidR="00DF2C16" w:rsidRPr="006E350C" w:rsidRDefault="00DF2C16" w:rsidP="00DF2C16">
      <w:pPr>
        <w:spacing w:after="0" w:line="360" w:lineRule="auto"/>
        <w:rPr>
          <w:rFonts w:ascii="Times New Roman" w:hAnsi="Times New Roman" w:cs="Times New Roman"/>
          <w:sz w:val="24"/>
          <w:szCs w:val="24"/>
        </w:rPr>
      </w:pPr>
      <w:r w:rsidRPr="006E350C">
        <w:rPr>
          <w:rFonts w:ascii="Times New Roman" w:hAnsi="Times New Roman" w:cs="Times New Roman"/>
          <w:sz w:val="24"/>
          <w:szCs w:val="24"/>
        </w:rPr>
        <w:br w:type="page"/>
      </w:r>
    </w:p>
    <w:p w14:paraId="7AF6B8D7" w14:textId="77777777" w:rsidR="00DF2C16" w:rsidRPr="006E350C" w:rsidRDefault="00DF2C16" w:rsidP="00DF2C16">
      <w:pPr>
        <w:pStyle w:val="Heading1"/>
        <w:rPr>
          <w:rFonts w:ascii="Times New Roman" w:hAnsi="Times New Roman"/>
        </w:rPr>
      </w:pPr>
      <w:bookmarkStart w:id="5" w:name="_Toc144373548"/>
      <w:r w:rsidRPr="006E350C">
        <w:rPr>
          <w:rFonts w:ascii="Times New Roman" w:hAnsi="Times New Roman"/>
        </w:rPr>
        <w:lastRenderedPageBreak/>
        <w:t>RINGKASAN</w:t>
      </w:r>
      <w:bookmarkEnd w:id="5"/>
    </w:p>
    <w:p w14:paraId="661E1075" w14:textId="77777777" w:rsidR="00DF2C16" w:rsidRPr="006E350C" w:rsidRDefault="00DF2C16" w:rsidP="00DF2C16">
      <w:pPr>
        <w:spacing w:after="0" w:line="360" w:lineRule="auto"/>
        <w:rPr>
          <w:rFonts w:ascii="Times New Roman" w:hAnsi="Times New Roman" w:cs="Times New Roman"/>
          <w:sz w:val="24"/>
        </w:rPr>
      </w:pPr>
    </w:p>
    <w:p w14:paraId="2A6A3830" w14:textId="77777777" w:rsidR="005D3CC1" w:rsidRPr="006E350C" w:rsidRDefault="005D3CC1" w:rsidP="005D3CC1">
      <w:pPr>
        <w:spacing w:after="0" w:line="360" w:lineRule="auto"/>
        <w:jc w:val="both"/>
        <w:rPr>
          <w:rFonts w:ascii="Times New Roman" w:hAnsi="Times New Roman" w:cs="Times New Roman"/>
          <w:sz w:val="24"/>
        </w:rPr>
      </w:pPr>
      <w:r w:rsidRPr="00A24A0D">
        <w:rPr>
          <w:rFonts w:ascii="Times New Roman" w:hAnsi="Times New Roman" w:cs="Times New Roman"/>
          <w:sz w:val="24"/>
        </w:rPr>
        <w:t>Perpustakaan setiap hari menghasilkan banyak data transaksi peminjaman buku, namun  data belum dimanfaatkan secara maksimal karena keterbatasan pengetahuan dari data, karenanya pustakawan tidak dapat memberikan rekomendasi buku yang tepat bagi pembaca. Tujuan Penelitian melakukan analisa data peminjaman buku dengan menerapan metode Knowledge Discovery in Database (KDD), tahapan penelitian melakukan observasi dan wawancara, seleksi data dan preprocessing data, transformasi data, pengolahan data menggunakan pendekatan association rule mining algoritma apriori untuk memberikan gambaran dalam melihat pola transaksi peminjaman buku guna memberikan rekomendasi buku yang sesuai minat baca anggota perpustakaan, dapat menjadi sebuah acuan dalam tata letak buku pada rak sesuai dari hasil aturan yang terbentuk. Data transaksi peminjaman buku yang digunakan adalah periode September tahun 2023, implementasi  menggunakan aplikasi RapidMiner untuk mencari aturan asosiasi. Hasil penelitian diperoleh sebanyak 77 rekomendasi aturan dengan nilai support tertinggi 10,7% nilai confidence tertinggi yaitu 100% dan nilai lift tertinggi sebesar 14, aturan yang terbentuk yaitu jika anggota perpustakaan yang meminjam buku karangan Dale Carneige peluang anggota perpustakaan juga akan meminjam buku karangan George Orwel sebesar 100%. Hasil yang diperoleh dapat menjadi sebuah rujukan bagi pihak perpustakaan untuk memberi rekomendasi buku kepada pembaca, menjaga ketersediaan stock buku dan mengatur peletakan buku-buku tersebut dalam rak yang berdekatan.</w:t>
      </w:r>
    </w:p>
    <w:p w14:paraId="47FA618E" w14:textId="77777777" w:rsidR="005D3CC1" w:rsidRPr="006E350C" w:rsidRDefault="005D3CC1" w:rsidP="005D3CC1">
      <w:pPr>
        <w:spacing w:after="0" w:line="360" w:lineRule="auto"/>
        <w:rPr>
          <w:rFonts w:ascii="Times New Roman" w:hAnsi="Times New Roman" w:cs="Times New Roman"/>
          <w:sz w:val="24"/>
        </w:rPr>
      </w:pPr>
      <w:r w:rsidRPr="004E55F9">
        <w:rPr>
          <w:rFonts w:ascii="Times New Roman" w:hAnsi="Times New Roman" w:cs="Times New Roman"/>
          <w:b/>
          <w:sz w:val="24"/>
        </w:rPr>
        <w:t>Kata Kunci</w:t>
      </w:r>
      <w:r w:rsidRPr="006E350C">
        <w:rPr>
          <w:rFonts w:ascii="Times New Roman" w:hAnsi="Times New Roman" w:cs="Times New Roman"/>
          <w:sz w:val="24"/>
        </w:rPr>
        <w:t xml:space="preserve">: </w:t>
      </w:r>
      <w:r w:rsidRPr="00A24A0D">
        <w:rPr>
          <w:rFonts w:ascii="Times New Roman" w:hAnsi="Times New Roman" w:cs="Times New Roman"/>
          <w:sz w:val="24"/>
        </w:rPr>
        <w:t>Perpustakaan, KDD, Data Mining, Apriori,</w:t>
      </w:r>
    </w:p>
    <w:p w14:paraId="6B7D4F70" w14:textId="77777777" w:rsidR="00DF2C16" w:rsidRPr="006E350C" w:rsidRDefault="00DF2C16" w:rsidP="00DF2C16">
      <w:pPr>
        <w:spacing w:after="0" w:line="360" w:lineRule="auto"/>
        <w:rPr>
          <w:rFonts w:ascii="Times New Roman" w:hAnsi="Times New Roman" w:cs="Times New Roman"/>
          <w:sz w:val="24"/>
        </w:rPr>
      </w:pPr>
    </w:p>
    <w:p w14:paraId="415D6723" w14:textId="77777777" w:rsidR="00DF2C16" w:rsidRPr="006E350C" w:rsidRDefault="00DF2C16" w:rsidP="00DF2C16">
      <w:pPr>
        <w:spacing w:after="0" w:line="360" w:lineRule="auto"/>
        <w:rPr>
          <w:rFonts w:ascii="Times New Roman" w:hAnsi="Times New Roman" w:cs="Times New Roman"/>
          <w:sz w:val="24"/>
        </w:rPr>
      </w:pPr>
      <w:r w:rsidRPr="006E350C">
        <w:rPr>
          <w:rFonts w:ascii="Times New Roman" w:hAnsi="Times New Roman" w:cs="Times New Roman"/>
          <w:sz w:val="24"/>
        </w:rPr>
        <w:br w:type="page"/>
      </w:r>
    </w:p>
    <w:p w14:paraId="374A6F79" w14:textId="77777777" w:rsidR="00DF2C16" w:rsidRPr="006E350C" w:rsidRDefault="00DF2C16" w:rsidP="00DF2C16">
      <w:pPr>
        <w:pStyle w:val="Heading1"/>
        <w:rPr>
          <w:rFonts w:ascii="Times New Roman" w:hAnsi="Times New Roman"/>
        </w:rPr>
      </w:pPr>
      <w:bookmarkStart w:id="6" w:name="_Toc144373549"/>
      <w:r>
        <w:rPr>
          <w:rFonts w:ascii="Times New Roman" w:hAnsi="Times New Roman"/>
        </w:rPr>
        <w:lastRenderedPageBreak/>
        <w:t>HASIL PELAKSANAAN PENELITIAN</w:t>
      </w:r>
      <w:bookmarkEnd w:id="6"/>
    </w:p>
    <w:p w14:paraId="3DA352EB" w14:textId="77777777" w:rsidR="00DF2C16" w:rsidRPr="006E350C" w:rsidRDefault="00DF2C16" w:rsidP="00DF2C16">
      <w:pPr>
        <w:spacing w:after="0" w:line="360" w:lineRule="auto"/>
        <w:rPr>
          <w:rFonts w:ascii="Times New Roman" w:hAnsi="Times New Roman" w:cs="Times New Roman"/>
        </w:rPr>
      </w:pPr>
    </w:p>
    <w:p w14:paraId="3DB0D2AB" w14:textId="77777777" w:rsidR="00511E6E" w:rsidRDefault="00511E6E" w:rsidP="00511E6E">
      <w:pPr>
        <w:spacing w:after="0" w:line="360" w:lineRule="auto"/>
        <w:jc w:val="both"/>
        <w:rPr>
          <w:rFonts w:ascii="Times New Roman" w:hAnsi="Times New Roman" w:cs="Times New Roman"/>
          <w:sz w:val="24"/>
        </w:rPr>
      </w:pPr>
      <w:r w:rsidRPr="00D25BA3">
        <w:rPr>
          <w:rFonts w:ascii="Times New Roman" w:hAnsi="Times New Roman" w:cs="Times New Roman"/>
          <w:sz w:val="24"/>
        </w:rPr>
        <w:t>Metode yang diterapkan pada penelitian adalah Knowledge Discovery in Database (KDD).</w:t>
      </w:r>
    </w:p>
    <w:p w14:paraId="438EC708" w14:textId="77777777" w:rsidR="00511E6E" w:rsidRDefault="00511E6E" w:rsidP="00511E6E">
      <w:pPr>
        <w:spacing w:after="0" w:line="360" w:lineRule="auto"/>
        <w:jc w:val="center"/>
        <w:rPr>
          <w:rFonts w:ascii="Times New Roman" w:hAnsi="Times New Roman" w:cs="Times New Roman"/>
          <w:sz w:val="24"/>
        </w:rPr>
      </w:pPr>
      <w:r w:rsidRPr="00191DC8">
        <w:rPr>
          <w:rFonts w:asciiTheme="majorHAnsi" w:hAnsiTheme="majorHAnsi"/>
          <w:noProof/>
          <w:color w:val="FF0000"/>
          <w:sz w:val="20"/>
          <w:szCs w:val="20"/>
          <w:lang w:val="en-US"/>
        </w:rPr>
        <w:drawing>
          <wp:inline distT="0" distB="0" distL="0" distR="0" wp14:anchorId="7843725E" wp14:editId="4E878705">
            <wp:extent cx="4143375" cy="262746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es_kdd.jpg"/>
                    <pic:cNvPicPr/>
                  </pic:nvPicPr>
                  <pic:blipFill>
                    <a:blip r:embed="rId8">
                      <a:extLst>
                        <a:ext uri="{28A0092B-C50C-407E-A947-70E740481C1C}">
                          <a14:useLocalDpi xmlns:a14="http://schemas.microsoft.com/office/drawing/2010/main" val="0"/>
                        </a:ext>
                      </a:extLst>
                    </a:blip>
                    <a:stretch>
                      <a:fillRect/>
                    </a:stretch>
                  </pic:blipFill>
                  <pic:spPr>
                    <a:xfrm>
                      <a:off x="0" y="0"/>
                      <a:ext cx="4159482" cy="2637675"/>
                    </a:xfrm>
                    <a:prstGeom prst="rect">
                      <a:avLst/>
                    </a:prstGeom>
                  </pic:spPr>
                </pic:pic>
              </a:graphicData>
            </a:graphic>
          </wp:inline>
        </w:drawing>
      </w:r>
    </w:p>
    <w:p w14:paraId="577660BC" w14:textId="4F90D675" w:rsidR="00511E6E" w:rsidRPr="00D25BA3" w:rsidRDefault="00511E6E" w:rsidP="00511E6E">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 xml:space="preserve">Sumber : </w:t>
      </w:r>
      <w:r w:rsidRPr="00D25BA3">
        <w:rPr>
          <w:rFonts w:ascii="Times New Roman" w:eastAsia="Cambria" w:hAnsi="Times New Roman" w:cs="Times New Roman"/>
          <w:sz w:val="24"/>
          <w:szCs w:val="20"/>
          <w:lang w:val="en-US"/>
        </w:rPr>
        <w:fldChar w:fldCharType="begin" w:fldLock="1"/>
      </w:r>
      <w:r w:rsidR="005C5EF0">
        <w:rPr>
          <w:rFonts w:ascii="Times New Roman" w:eastAsia="Cambria" w:hAnsi="Times New Roman" w:cs="Times New Roman"/>
          <w:sz w:val="24"/>
          <w:szCs w:val="20"/>
          <w:lang w:val="en-US"/>
        </w:rPr>
        <w:instrText>ADDIN CSL_CITATION {"citationItems":[{"id":"ITEM-1","itemData":{"DOI":"10.31949/infotech.v9i1.5357","ISSN":"2460-1861","abstract":"ABSTRACT\r The Gade Coffee &amp; Gold produces a lot of sales transaction data every day that is stored in the database, but this data has not been maximized in conducting analysis to produce new knowledge, based on this problem it is necessary to carry out an analysis using a data mining approach and applying association techniques. Data mining is able to analyze data into information by applying association techniques to find several purchasing patterns that are useful to assist companies in the process of making business decisions such as determining product cross-selling, determining promotional programs, and so on. This study aims to determine the pattern of combinations of food and drinks ordered by customers by applying the Apriori method based on sales transaction data for the month of September 2022. The results show that there are 16 association rules with the highest support value which is 6.8% with a confidence value of 85 .7% and the Lift value is 111%, with the rule formed that if a customer buys an Almond Croisant product, there is a chance that the customer will also buy Van Lenning – Iced products.\r Keywords: Data Mining, KDD, Association, Apriori\r  \r ABSTRAK\r The Gade Coffee &amp; Gold setiap harinya menghasilkan banyak data transaksi penjualan yang tersimpan dalam basis data, namun data tersebut  belum dimaksimalkan dalam melakukan analisa untuk dapat menghasilkan suatu pengetahuan baru, berdasarkan masalah tersebut perlu dilakukan sebuah analisa dengan menggunakan pendekatan data mining serta menerapkan teknik asosiasi. Data mining mampu menganalisa data menjadi sebuah informasi dengan menerapkan teknik asosiasi dapat menemukan beberapa pola pembelian yang berguna untuk membantu perusahaan dalam proses pengambilan keputusan bisnis seperti menentukan cross-selling produk, menentukan program promosi, dan sebagainya. Penelitian ini bertujuan untuk menentukan pola kombinasi dari makanan dan minuman yang dipesan oleh pelanggan dengan menerapkan metode Apriori  berdasarkan data transaksi penjualan periode bulan September 2022.  Hasil penelitian menunjukkan sebanyak 16 aturan asosiasi dengan nilai support tertinggi adalah 6,8% dengan nilai confidence sebesar 85,7% dan nilai Lift 111%, dengan aturan yang terbentuk yaitu apabila pelanggan membeli produk Almond Croisant peluang pelanggan juga membeli produk Van Lenning – Iced.\r Kata Kunci: Data Mining, KDD, Asosiasi, Apriori","author":[{"dropping-particle":"","family":"Amsury","given":"Fachri","non-dropping-particle":"","parse-names":false,"suffix":""},{"dropping-particle":"","family":"Kurniawati","given":"Ika","non-dropping-particle":"","parse-names":false,"suffix":""},{"dropping-particle":"","family":"Rizki Fahdia","given":"Muhammad","non-dropping-particle":"","parse-names":false,"suffix":""}],"container-title":"INFOTECH journal","id":"ITEM-1","issue":"1","issued":{"date-parts":[["2023"]]},"page":"279-286","title":"Implementasi Association Rules Menentukan Pola Pemilihan Menu Di the Gade Coffee &amp; Gold Menggunakan Algoritma Apriori","type":"article-journal","volume":"9"},"uris":["http://www.mendeley.com/documents/?uuid=9216f93f-035e-4ff8-94ef-ff3288677d28"]}],"mendeley":{"formattedCitation":"[1]","plainTextFormattedCitation":"[1]","previouslyFormattedCitation":"(Amsury, Kurniawati, &amp; Rizki Fahdia, 2023)"},"properties":{"noteIndex":0},"schema":"https://github.com/citation-style-language/schema/raw/master/csl-citation.json"}</w:instrText>
      </w:r>
      <w:r w:rsidRPr="00D25BA3">
        <w:rPr>
          <w:rFonts w:ascii="Times New Roman" w:eastAsia="Cambria" w:hAnsi="Times New Roman" w:cs="Times New Roman"/>
          <w:sz w:val="24"/>
          <w:szCs w:val="20"/>
          <w:lang w:val="en-US"/>
        </w:rPr>
        <w:fldChar w:fldCharType="separate"/>
      </w:r>
      <w:r w:rsidR="005C5EF0" w:rsidRPr="005C5EF0">
        <w:rPr>
          <w:rFonts w:ascii="Times New Roman" w:eastAsia="Cambria" w:hAnsi="Times New Roman" w:cs="Times New Roman"/>
          <w:noProof/>
          <w:sz w:val="24"/>
          <w:szCs w:val="20"/>
          <w:lang w:val="en-US"/>
        </w:rPr>
        <w:t>[1]</w:t>
      </w:r>
      <w:r w:rsidRPr="00D25BA3">
        <w:rPr>
          <w:rFonts w:ascii="Times New Roman" w:eastAsia="Cambria" w:hAnsi="Times New Roman" w:cs="Times New Roman"/>
          <w:sz w:val="24"/>
          <w:szCs w:val="20"/>
          <w:lang w:val="en-US"/>
        </w:rPr>
        <w:fldChar w:fldCharType="end"/>
      </w:r>
    </w:p>
    <w:p w14:paraId="7369FC89" w14:textId="77777777" w:rsidR="00511E6E" w:rsidRDefault="00511E6E" w:rsidP="00511E6E">
      <w:pPr>
        <w:ind w:firstLine="567"/>
        <w:jc w:val="center"/>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Gambar 1. Metode penelitian KDD</w:t>
      </w:r>
    </w:p>
    <w:p w14:paraId="440A17B8" w14:textId="77777777" w:rsidR="005D3CC1" w:rsidRDefault="005D3CC1" w:rsidP="00511E6E">
      <w:pPr>
        <w:ind w:firstLine="567"/>
        <w:jc w:val="center"/>
        <w:rPr>
          <w:rFonts w:ascii="Times New Roman" w:eastAsia="Cambria" w:hAnsi="Times New Roman" w:cs="Times New Roman"/>
          <w:sz w:val="24"/>
          <w:szCs w:val="20"/>
          <w:lang w:val="en-US"/>
        </w:rPr>
      </w:pPr>
      <w:r>
        <w:rPr>
          <w:rFonts w:ascii="Cambria" w:eastAsia="Cambria" w:hAnsi="Cambria" w:cs="Cambria"/>
          <w:noProof/>
          <w:sz w:val="20"/>
          <w:szCs w:val="20"/>
          <w:lang w:val="en-US"/>
        </w:rPr>
        <w:drawing>
          <wp:inline distT="0" distB="0" distL="0" distR="0" wp14:anchorId="4053A2DC" wp14:editId="639B95CE">
            <wp:extent cx="2143125" cy="302452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del.png"/>
                    <pic:cNvPicPr/>
                  </pic:nvPicPr>
                  <pic:blipFill>
                    <a:blip r:embed="rId9">
                      <a:extLst>
                        <a:ext uri="{28A0092B-C50C-407E-A947-70E740481C1C}">
                          <a14:useLocalDpi xmlns:a14="http://schemas.microsoft.com/office/drawing/2010/main" val="0"/>
                        </a:ext>
                      </a:extLst>
                    </a:blip>
                    <a:stretch>
                      <a:fillRect/>
                    </a:stretch>
                  </pic:blipFill>
                  <pic:spPr>
                    <a:xfrm>
                      <a:off x="0" y="0"/>
                      <a:ext cx="2157027" cy="3044148"/>
                    </a:xfrm>
                    <a:prstGeom prst="rect">
                      <a:avLst/>
                    </a:prstGeom>
                  </pic:spPr>
                </pic:pic>
              </a:graphicData>
            </a:graphic>
          </wp:inline>
        </w:drawing>
      </w:r>
    </w:p>
    <w:p w14:paraId="523CC2BD" w14:textId="77777777" w:rsidR="005D3CC1" w:rsidRDefault="005D3CC1" w:rsidP="005D3CC1">
      <w:pPr>
        <w:rPr>
          <w:rFonts w:ascii="Times New Roman" w:eastAsia="Cambria" w:hAnsi="Times New Roman" w:cs="Times New Roman"/>
          <w:sz w:val="24"/>
          <w:szCs w:val="20"/>
          <w:lang w:val="en-US"/>
        </w:rPr>
      </w:pPr>
      <w:r>
        <w:rPr>
          <w:rFonts w:ascii="Times New Roman" w:eastAsia="Cambria" w:hAnsi="Times New Roman" w:cs="Times New Roman"/>
          <w:sz w:val="24"/>
          <w:szCs w:val="20"/>
          <w:lang w:val="en-US"/>
        </w:rPr>
        <w:t>Sumber : (Amsury,2023)</w:t>
      </w:r>
    </w:p>
    <w:p w14:paraId="00079EC9" w14:textId="77777777" w:rsidR="005D3CC1" w:rsidRDefault="005D3CC1" w:rsidP="005D3CC1">
      <w:pPr>
        <w:jc w:val="center"/>
        <w:rPr>
          <w:rFonts w:ascii="Times New Roman" w:eastAsia="Cambria" w:hAnsi="Times New Roman" w:cs="Times New Roman"/>
          <w:sz w:val="24"/>
          <w:szCs w:val="20"/>
          <w:lang w:val="en-US"/>
        </w:rPr>
      </w:pPr>
      <w:r>
        <w:rPr>
          <w:rFonts w:ascii="Times New Roman" w:eastAsia="Cambria" w:hAnsi="Times New Roman" w:cs="Times New Roman"/>
          <w:sz w:val="24"/>
          <w:szCs w:val="20"/>
          <w:lang w:val="en-US"/>
        </w:rPr>
        <w:t>Gambar 2. Tahapan Penelitian</w:t>
      </w:r>
    </w:p>
    <w:p w14:paraId="3F633B7E" w14:textId="77777777" w:rsidR="005D3CC1" w:rsidRDefault="005D3CC1" w:rsidP="00511E6E">
      <w:pPr>
        <w:ind w:firstLine="567"/>
        <w:jc w:val="center"/>
        <w:rPr>
          <w:rFonts w:ascii="Times New Roman" w:eastAsia="Cambria" w:hAnsi="Times New Roman" w:cs="Times New Roman"/>
          <w:sz w:val="24"/>
          <w:szCs w:val="20"/>
          <w:lang w:val="en-US"/>
        </w:rPr>
      </w:pPr>
    </w:p>
    <w:p w14:paraId="5CEE2CA3" w14:textId="77777777" w:rsidR="00511E6E" w:rsidRDefault="00511E6E" w:rsidP="00511E6E">
      <w:pPr>
        <w:jc w:val="both"/>
        <w:rPr>
          <w:rFonts w:ascii="Times New Roman" w:eastAsia="Cambria" w:hAnsi="Times New Roman" w:cs="Times New Roman"/>
          <w:sz w:val="24"/>
          <w:szCs w:val="20"/>
          <w:lang w:val="en-US"/>
        </w:rPr>
      </w:pPr>
    </w:p>
    <w:p w14:paraId="383344DA" w14:textId="77777777" w:rsidR="00511E6E" w:rsidRPr="00D25BA3" w:rsidRDefault="005D3CC1" w:rsidP="00511E6E">
      <w:pPr>
        <w:ind w:firstLine="567"/>
        <w:jc w:val="both"/>
        <w:rPr>
          <w:rFonts w:ascii="Times New Roman" w:eastAsia="Cambria" w:hAnsi="Times New Roman" w:cs="Times New Roman"/>
          <w:sz w:val="24"/>
          <w:szCs w:val="20"/>
          <w:lang w:val="en-US"/>
        </w:rPr>
      </w:pPr>
      <w:r>
        <w:rPr>
          <w:rFonts w:ascii="Times New Roman" w:eastAsia="Cambria" w:hAnsi="Times New Roman" w:cs="Times New Roman"/>
          <w:sz w:val="24"/>
          <w:szCs w:val="20"/>
          <w:lang w:val="en-US"/>
        </w:rPr>
        <w:lastRenderedPageBreak/>
        <w:t>Gambar 2</w:t>
      </w:r>
      <w:r w:rsidR="00511E6E" w:rsidRPr="00D25BA3">
        <w:rPr>
          <w:rFonts w:ascii="Times New Roman" w:eastAsia="Cambria" w:hAnsi="Times New Roman" w:cs="Times New Roman"/>
          <w:sz w:val="24"/>
          <w:szCs w:val="20"/>
          <w:lang w:val="en-US"/>
        </w:rPr>
        <w:t xml:space="preserve"> menjelaskan alur proses KDD dengan melakukan pencarian dan pengidentifikasian dalam basis data untuk mencari sebuah pola atau aturan, Tahapan KDD dijelaskan secara detail sebagai berikut :</w:t>
      </w:r>
    </w:p>
    <w:p w14:paraId="21E53EA8" w14:textId="77777777" w:rsidR="00511E6E" w:rsidRPr="00D25BA3" w:rsidRDefault="00511E6E" w:rsidP="00511E6E">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1.</w:t>
      </w:r>
      <w:r w:rsidRPr="00D25BA3">
        <w:rPr>
          <w:rFonts w:ascii="Times New Roman" w:eastAsia="Cambria" w:hAnsi="Times New Roman" w:cs="Times New Roman"/>
          <w:sz w:val="24"/>
          <w:szCs w:val="20"/>
          <w:lang w:val="en-US"/>
        </w:rPr>
        <w:tab/>
        <w:t>Data</w:t>
      </w:r>
    </w:p>
    <w:p w14:paraId="72A1763D" w14:textId="77777777" w:rsidR="00511E6E" w:rsidRPr="00D25BA3" w:rsidRDefault="00511E6E" w:rsidP="00511E6E">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Data transaksi peminjaman buku yang digunakan bersumber dari perpustakaan periode bulan September tahun 2022.</w:t>
      </w:r>
    </w:p>
    <w:p w14:paraId="3741FFBE" w14:textId="77777777" w:rsidR="00511E6E" w:rsidRPr="00D25BA3" w:rsidRDefault="00511E6E" w:rsidP="00511E6E">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2. Data Selection &amp; Cleaning</w:t>
      </w:r>
    </w:p>
    <w:p w14:paraId="79FCDFFB" w14:textId="77777777" w:rsidR="00511E6E" w:rsidRPr="00D25BA3" w:rsidRDefault="00511E6E" w:rsidP="00511E6E">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Data Selection / Pemilihan atau seleksi data dari kumpulan data peminjaman buku perpustakaan dilakukan tahap penggalian informasi dalam KDD. Data yang telah diseleksi kemudian akan dilakukan proses data mining, disimpan dalam suatu berkas dan terpisah dari basis data berjalan/oprasional. Pembersihan data perlu dilakukan guna menghilakan noise dan dupilkasi pada data sebelum memasuki tahap data mining agar hasil tidak menjadi bias.</w:t>
      </w:r>
    </w:p>
    <w:p w14:paraId="752996B8" w14:textId="77777777" w:rsidR="00511E6E" w:rsidRPr="00D25BA3" w:rsidRDefault="00511E6E" w:rsidP="00511E6E">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3. Data Transformation</w:t>
      </w:r>
    </w:p>
    <w:p w14:paraId="5787F878" w14:textId="77777777" w:rsidR="00511E6E" w:rsidRPr="00D25BA3" w:rsidRDefault="00511E6E" w:rsidP="00511E6E">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Transformation merupakan proses transformasi pada data yang telah melewati tahap preproses, agar data tersebut layak dalam proses data mining. Pada tahap ini data ditransformasikan menjadi data biner.</w:t>
      </w:r>
    </w:p>
    <w:p w14:paraId="1653F587" w14:textId="77777777" w:rsidR="00511E6E" w:rsidRPr="00D25BA3" w:rsidRDefault="00511E6E" w:rsidP="00511E6E">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4. Data Mining / Pattern Discovery</w:t>
      </w:r>
    </w:p>
    <w:p w14:paraId="2DFEFF08" w14:textId="77777777" w:rsidR="00511E6E" w:rsidRPr="00D25BA3" w:rsidRDefault="00511E6E" w:rsidP="00511E6E">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Data mining merupakan proses mencari pola atau informasi menarik dalam data terpilih dengan menggunakan pendekatan algoritma apriori dalam menemukan pola unik dalam menemukan rekomendasi buku yang tepat bagi pembaca atau anggota perpustakaan.</w:t>
      </w:r>
    </w:p>
    <w:p w14:paraId="2A8A9838" w14:textId="77777777" w:rsidR="00511E6E" w:rsidRPr="00D25BA3" w:rsidRDefault="00511E6E" w:rsidP="00511E6E">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5. Interpretation / Evaluation</w:t>
      </w:r>
    </w:p>
    <w:p w14:paraId="21FE6CAB" w14:textId="77777777" w:rsidR="00511E6E" w:rsidRPr="005D3CC1" w:rsidRDefault="00511E6E" w:rsidP="005D3CC1">
      <w:pPr>
        <w:jc w:val="both"/>
        <w:rPr>
          <w:rFonts w:ascii="Times New Roman" w:eastAsia="Cambria" w:hAnsi="Times New Roman" w:cs="Times New Roman"/>
          <w:sz w:val="24"/>
          <w:szCs w:val="20"/>
          <w:lang w:val="en-US"/>
        </w:rPr>
      </w:pPr>
      <w:r w:rsidRPr="00D25BA3">
        <w:rPr>
          <w:rFonts w:ascii="Times New Roman" w:eastAsia="Cambria" w:hAnsi="Times New Roman" w:cs="Times New Roman"/>
          <w:sz w:val="24"/>
          <w:szCs w:val="20"/>
          <w:lang w:val="en-US"/>
        </w:rPr>
        <w:t>Padata tahap ini akan menghasilkan pola informasi bersumber dari proses data mining kemudian perlu divisualisasikan dalam bentuk yang mudah dipelajari dan dipahami bagi manajemen perpustakaan.</w:t>
      </w:r>
    </w:p>
    <w:p w14:paraId="389BAB2C" w14:textId="77777777" w:rsidR="005D3CC1" w:rsidRPr="00C66A83" w:rsidRDefault="00C66A83" w:rsidP="005D3CC1">
      <w:pPr>
        <w:ind w:firstLine="567"/>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Data yang digunakan merupakan data transaksi peminjaman buku perpustakaan yang diambil selama periode September 2023. Data yang digunakan adalah data nama pengarang buku sebanyak 534 data dan data transaksi peminjaman buku sebanyak 28 hari . Berikut adalah sampel dari data tersebut.</w:t>
      </w:r>
    </w:p>
    <w:p w14:paraId="470282A9" w14:textId="77777777" w:rsidR="00C66A83" w:rsidRPr="00C66A83" w:rsidRDefault="00C66A83" w:rsidP="00C66A83">
      <w:pPr>
        <w:ind w:firstLine="567"/>
        <w:jc w:val="center"/>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Tabel 1. Data Nama-nama Pengarang Buku</w:t>
      </w:r>
    </w:p>
    <w:tbl>
      <w:tblPr>
        <w:tblStyle w:val="TableGrid"/>
        <w:tblW w:w="0" w:type="auto"/>
        <w:jc w:val="center"/>
        <w:tblLook w:val="04A0" w:firstRow="1" w:lastRow="0" w:firstColumn="1" w:lastColumn="0" w:noHBand="0" w:noVBand="1"/>
      </w:tblPr>
      <w:tblGrid>
        <w:gridCol w:w="540"/>
        <w:gridCol w:w="5035"/>
      </w:tblGrid>
      <w:tr w:rsidR="00C66A83" w:rsidRPr="00C66A83" w14:paraId="0CF0B167" w14:textId="77777777" w:rsidTr="00C66A83">
        <w:trPr>
          <w:jc w:val="center"/>
        </w:trPr>
        <w:tc>
          <w:tcPr>
            <w:tcW w:w="540" w:type="dxa"/>
          </w:tcPr>
          <w:p w14:paraId="465B78C4"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No</w:t>
            </w:r>
          </w:p>
        </w:tc>
        <w:tc>
          <w:tcPr>
            <w:tcW w:w="5035" w:type="dxa"/>
          </w:tcPr>
          <w:p w14:paraId="3E34DC35"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Nama Pengarang</w:t>
            </w:r>
          </w:p>
        </w:tc>
      </w:tr>
      <w:tr w:rsidR="00C66A83" w:rsidRPr="00C66A83" w14:paraId="340BBFA9" w14:textId="77777777" w:rsidTr="00C66A83">
        <w:trPr>
          <w:jc w:val="center"/>
        </w:trPr>
        <w:tc>
          <w:tcPr>
            <w:tcW w:w="540" w:type="dxa"/>
          </w:tcPr>
          <w:p w14:paraId="08D26F39"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1</w:t>
            </w:r>
          </w:p>
        </w:tc>
        <w:tc>
          <w:tcPr>
            <w:tcW w:w="5035" w:type="dxa"/>
          </w:tcPr>
          <w:p w14:paraId="0C019708"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Abu Abdullah Muhammad Al-Jihsiyari</w:t>
            </w:r>
          </w:p>
        </w:tc>
      </w:tr>
      <w:tr w:rsidR="00C66A83" w:rsidRPr="00C66A83" w14:paraId="39675DDA" w14:textId="77777777" w:rsidTr="00C66A83">
        <w:trPr>
          <w:jc w:val="center"/>
        </w:trPr>
        <w:tc>
          <w:tcPr>
            <w:tcW w:w="540" w:type="dxa"/>
          </w:tcPr>
          <w:p w14:paraId="41C48140"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2</w:t>
            </w:r>
          </w:p>
        </w:tc>
        <w:tc>
          <w:tcPr>
            <w:tcW w:w="5035" w:type="dxa"/>
          </w:tcPr>
          <w:p w14:paraId="2A9F3956"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Adam Grant</w:t>
            </w:r>
          </w:p>
        </w:tc>
      </w:tr>
      <w:tr w:rsidR="00C66A83" w:rsidRPr="00C66A83" w14:paraId="4F254743" w14:textId="77777777" w:rsidTr="00C66A83">
        <w:trPr>
          <w:jc w:val="center"/>
        </w:trPr>
        <w:tc>
          <w:tcPr>
            <w:tcW w:w="540" w:type="dxa"/>
          </w:tcPr>
          <w:p w14:paraId="4D884438"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3</w:t>
            </w:r>
          </w:p>
        </w:tc>
        <w:tc>
          <w:tcPr>
            <w:tcW w:w="5035" w:type="dxa"/>
          </w:tcPr>
          <w:p w14:paraId="7FADF1E1"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Agatha Christie</w:t>
            </w:r>
          </w:p>
        </w:tc>
      </w:tr>
      <w:tr w:rsidR="00C66A83" w:rsidRPr="00C66A83" w14:paraId="6131665F" w14:textId="77777777" w:rsidTr="00C66A83">
        <w:trPr>
          <w:jc w:val="center"/>
        </w:trPr>
        <w:tc>
          <w:tcPr>
            <w:tcW w:w="540" w:type="dxa"/>
          </w:tcPr>
          <w:p w14:paraId="642BBF5D"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lastRenderedPageBreak/>
              <w:t>4</w:t>
            </w:r>
          </w:p>
        </w:tc>
        <w:tc>
          <w:tcPr>
            <w:tcW w:w="5035" w:type="dxa"/>
          </w:tcPr>
          <w:p w14:paraId="7D592D72"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Agus Haryo</w:t>
            </w:r>
          </w:p>
        </w:tc>
      </w:tr>
      <w:tr w:rsidR="00C66A83" w:rsidRPr="00C66A83" w14:paraId="7245C845" w14:textId="77777777" w:rsidTr="00C66A83">
        <w:trPr>
          <w:jc w:val="center"/>
        </w:trPr>
        <w:tc>
          <w:tcPr>
            <w:tcW w:w="540" w:type="dxa"/>
          </w:tcPr>
          <w:p w14:paraId="3F31435F"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5</w:t>
            </w:r>
          </w:p>
        </w:tc>
        <w:tc>
          <w:tcPr>
            <w:tcW w:w="5035" w:type="dxa"/>
          </w:tcPr>
          <w:p w14:paraId="5FF26CD3"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Agung adiprasetyo</w:t>
            </w:r>
          </w:p>
        </w:tc>
      </w:tr>
      <w:tr w:rsidR="00C66A83" w:rsidRPr="00C66A83" w14:paraId="191EA769" w14:textId="77777777" w:rsidTr="00C66A83">
        <w:trPr>
          <w:jc w:val="center"/>
        </w:trPr>
        <w:tc>
          <w:tcPr>
            <w:tcW w:w="540" w:type="dxa"/>
          </w:tcPr>
          <w:p w14:paraId="7A20F54D"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6</w:t>
            </w:r>
          </w:p>
        </w:tc>
        <w:tc>
          <w:tcPr>
            <w:tcW w:w="5035" w:type="dxa"/>
          </w:tcPr>
          <w:p w14:paraId="5D6F7D16"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Agus Haryo</w:t>
            </w:r>
          </w:p>
        </w:tc>
      </w:tr>
      <w:tr w:rsidR="00C66A83" w:rsidRPr="00C66A83" w14:paraId="22B23045" w14:textId="77777777" w:rsidTr="00C66A83">
        <w:trPr>
          <w:jc w:val="center"/>
        </w:trPr>
        <w:tc>
          <w:tcPr>
            <w:tcW w:w="540" w:type="dxa"/>
          </w:tcPr>
          <w:p w14:paraId="480928A2"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7</w:t>
            </w:r>
          </w:p>
        </w:tc>
        <w:tc>
          <w:tcPr>
            <w:tcW w:w="5035" w:type="dxa"/>
          </w:tcPr>
          <w:p w14:paraId="22689F40"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Agustinus Wibowo</w:t>
            </w:r>
          </w:p>
        </w:tc>
      </w:tr>
      <w:tr w:rsidR="00C66A83" w:rsidRPr="00C66A83" w14:paraId="171B3DB6" w14:textId="77777777" w:rsidTr="00C66A83">
        <w:trPr>
          <w:jc w:val="center"/>
        </w:trPr>
        <w:tc>
          <w:tcPr>
            <w:tcW w:w="540" w:type="dxa"/>
          </w:tcPr>
          <w:p w14:paraId="28F28EA0"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8</w:t>
            </w:r>
          </w:p>
        </w:tc>
        <w:tc>
          <w:tcPr>
            <w:tcW w:w="5035" w:type="dxa"/>
          </w:tcPr>
          <w:p w14:paraId="7C565581"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Ahmad Miru</w:t>
            </w:r>
          </w:p>
        </w:tc>
      </w:tr>
      <w:tr w:rsidR="00C66A83" w:rsidRPr="00C66A83" w14:paraId="26A3F082" w14:textId="77777777" w:rsidTr="00C66A83">
        <w:trPr>
          <w:jc w:val="center"/>
        </w:trPr>
        <w:tc>
          <w:tcPr>
            <w:tcW w:w="540" w:type="dxa"/>
          </w:tcPr>
          <w:p w14:paraId="0B1B2EBC"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9</w:t>
            </w:r>
          </w:p>
        </w:tc>
        <w:tc>
          <w:tcPr>
            <w:tcW w:w="5035" w:type="dxa"/>
          </w:tcPr>
          <w:p w14:paraId="2CDC9DF1"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Akiyoshi Rikako</w:t>
            </w:r>
          </w:p>
        </w:tc>
      </w:tr>
      <w:tr w:rsidR="00C66A83" w:rsidRPr="00C66A83" w14:paraId="7EE8F2A3" w14:textId="77777777" w:rsidTr="00C66A83">
        <w:trPr>
          <w:jc w:val="center"/>
        </w:trPr>
        <w:tc>
          <w:tcPr>
            <w:tcW w:w="540" w:type="dxa"/>
          </w:tcPr>
          <w:p w14:paraId="7A4E696A"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10</w:t>
            </w:r>
          </w:p>
        </w:tc>
        <w:tc>
          <w:tcPr>
            <w:tcW w:w="5035" w:type="dxa"/>
          </w:tcPr>
          <w:p w14:paraId="2D2EFE92"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Albbie</w:t>
            </w:r>
          </w:p>
        </w:tc>
      </w:tr>
    </w:tbl>
    <w:p w14:paraId="49B161FB" w14:textId="77777777" w:rsidR="00C66A83" w:rsidRPr="00C66A83" w:rsidRDefault="00C66A83" w:rsidP="00C66A83">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Sumber :   (Amsury, 2023)</w:t>
      </w:r>
    </w:p>
    <w:p w14:paraId="3508C34F" w14:textId="77777777" w:rsidR="00C66A83" w:rsidRPr="00C66A83" w:rsidRDefault="00C66A83" w:rsidP="00C66A83">
      <w:pPr>
        <w:ind w:firstLine="567"/>
        <w:jc w:val="center"/>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Tabel 2. Data Transaksi Peminjaman Buku</w:t>
      </w:r>
    </w:p>
    <w:tbl>
      <w:tblPr>
        <w:tblStyle w:val="TableGrid"/>
        <w:tblW w:w="8545" w:type="dxa"/>
        <w:tblLayout w:type="fixed"/>
        <w:tblLook w:val="04A0" w:firstRow="1" w:lastRow="0" w:firstColumn="1" w:lastColumn="0" w:noHBand="0" w:noVBand="1"/>
      </w:tblPr>
      <w:tblGrid>
        <w:gridCol w:w="1345"/>
        <w:gridCol w:w="810"/>
        <w:gridCol w:w="1080"/>
        <w:gridCol w:w="2340"/>
        <w:gridCol w:w="1260"/>
        <w:gridCol w:w="1710"/>
      </w:tblGrid>
      <w:tr w:rsidR="00C66A83" w:rsidRPr="00C66A83" w14:paraId="5DD83AE6" w14:textId="77777777" w:rsidTr="005D3CC1">
        <w:tc>
          <w:tcPr>
            <w:tcW w:w="1345" w:type="dxa"/>
          </w:tcPr>
          <w:p w14:paraId="2C398178"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Gender</w:t>
            </w:r>
          </w:p>
        </w:tc>
        <w:tc>
          <w:tcPr>
            <w:tcW w:w="810" w:type="dxa"/>
          </w:tcPr>
          <w:p w14:paraId="3528B548"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Usia</w:t>
            </w:r>
          </w:p>
        </w:tc>
        <w:tc>
          <w:tcPr>
            <w:tcW w:w="1080" w:type="dxa"/>
          </w:tcPr>
          <w:p w14:paraId="75BF5914"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Pekerjaan</w:t>
            </w:r>
          </w:p>
        </w:tc>
        <w:tc>
          <w:tcPr>
            <w:tcW w:w="2340" w:type="dxa"/>
          </w:tcPr>
          <w:p w14:paraId="48C950DF"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Judul</w:t>
            </w:r>
          </w:p>
          <w:p w14:paraId="6E30578C"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Buku</w:t>
            </w:r>
          </w:p>
        </w:tc>
        <w:tc>
          <w:tcPr>
            <w:tcW w:w="1260" w:type="dxa"/>
          </w:tcPr>
          <w:p w14:paraId="4F9B7C36"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Waktu Pinjam</w:t>
            </w:r>
          </w:p>
        </w:tc>
        <w:tc>
          <w:tcPr>
            <w:tcW w:w="1710" w:type="dxa"/>
          </w:tcPr>
          <w:p w14:paraId="1AF90241"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Penulis</w:t>
            </w:r>
          </w:p>
        </w:tc>
      </w:tr>
      <w:tr w:rsidR="00C66A83" w:rsidRPr="00C66A83" w14:paraId="5A635611" w14:textId="77777777" w:rsidTr="005D3CC1">
        <w:tc>
          <w:tcPr>
            <w:tcW w:w="1345" w:type="dxa"/>
          </w:tcPr>
          <w:p w14:paraId="4B5867BD"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P</w:t>
            </w:r>
          </w:p>
        </w:tc>
        <w:tc>
          <w:tcPr>
            <w:tcW w:w="810" w:type="dxa"/>
          </w:tcPr>
          <w:p w14:paraId="1990A3DD"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27</w:t>
            </w:r>
          </w:p>
        </w:tc>
        <w:tc>
          <w:tcPr>
            <w:tcW w:w="1080" w:type="dxa"/>
          </w:tcPr>
          <w:p w14:paraId="5CEB25D5"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Pegawai</w:t>
            </w:r>
          </w:p>
        </w:tc>
        <w:tc>
          <w:tcPr>
            <w:tcW w:w="2340" w:type="dxa"/>
          </w:tcPr>
          <w:p w14:paraId="44174055"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Bintang</w:t>
            </w:r>
          </w:p>
        </w:tc>
        <w:tc>
          <w:tcPr>
            <w:tcW w:w="1260" w:type="dxa"/>
          </w:tcPr>
          <w:p w14:paraId="4B0BE28E"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30/09/23</w:t>
            </w:r>
          </w:p>
        </w:tc>
        <w:tc>
          <w:tcPr>
            <w:tcW w:w="1710" w:type="dxa"/>
          </w:tcPr>
          <w:p w14:paraId="21FF4E16"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Tere Liye</w:t>
            </w:r>
          </w:p>
        </w:tc>
      </w:tr>
      <w:tr w:rsidR="00C66A83" w:rsidRPr="00C66A83" w14:paraId="37F39FA3" w14:textId="77777777" w:rsidTr="005D3CC1">
        <w:tc>
          <w:tcPr>
            <w:tcW w:w="1345" w:type="dxa"/>
          </w:tcPr>
          <w:p w14:paraId="2FE9AD3B"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L</w:t>
            </w:r>
          </w:p>
        </w:tc>
        <w:tc>
          <w:tcPr>
            <w:tcW w:w="810" w:type="dxa"/>
          </w:tcPr>
          <w:p w14:paraId="32A78F38"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20</w:t>
            </w:r>
          </w:p>
        </w:tc>
        <w:tc>
          <w:tcPr>
            <w:tcW w:w="1080" w:type="dxa"/>
          </w:tcPr>
          <w:p w14:paraId="612E2890"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Pelajar</w:t>
            </w:r>
          </w:p>
        </w:tc>
        <w:tc>
          <w:tcPr>
            <w:tcW w:w="2340" w:type="dxa"/>
          </w:tcPr>
          <w:p w14:paraId="42D7189E"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Matahari minor</w:t>
            </w:r>
          </w:p>
        </w:tc>
        <w:tc>
          <w:tcPr>
            <w:tcW w:w="1260" w:type="dxa"/>
          </w:tcPr>
          <w:p w14:paraId="50D84C59"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30/09/23</w:t>
            </w:r>
          </w:p>
        </w:tc>
        <w:tc>
          <w:tcPr>
            <w:tcW w:w="1710" w:type="dxa"/>
          </w:tcPr>
          <w:p w14:paraId="14F5E234"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Tere Liye</w:t>
            </w:r>
          </w:p>
        </w:tc>
      </w:tr>
      <w:tr w:rsidR="00C66A83" w:rsidRPr="00C66A83" w14:paraId="4AE134A8" w14:textId="77777777" w:rsidTr="005D3CC1">
        <w:tc>
          <w:tcPr>
            <w:tcW w:w="1345" w:type="dxa"/>
          </w:tcPr>
          <w:p w14:paraId="183FF347"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L</w:t>
            </w:r>
          </w:p>
        </w:tc>
        <w:tc>
          <w:tcPr>
            <w:tcW w:w="810" w:type="dxa"/>
          </w:tcPr>
          <w:p w14:paraId="6864B412"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27</w:t>
            </w:r>
          </w:p>
        </w:tc>
        <w:tc>
          <w:tcPr>
            <w:tcW w:w="1080" w:type="dxa"/>
          </w:tcPr>
          <w:p w14:paraId="7A5D091A"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Pegawai</w:t>
            </w:r>
          </w:p>
        </w:tc>
        <w:tc>
          <w:tcPr>
            <w:tcW w:w="2340" w:type="dxa"/>
          </w:tcPr>
          <w:p w14:paraId="5E33203B"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Bintang</w:t>
            </w:r>
          </w:p>
        </w:tc>
        <w:tc>
          <w:tcPr>
            <w:tcW w:w="1260" w:type="dxa"/>
          </w:tcPr>
          <w:p w14:paraId="6A6865F3"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30/09/23</w:t>
            </w:r>
          </w:p>
        </w:tc>
        <w:tc>
          <w:tcPr>
            <w:tcW w:w="1710" w:type="dxa"/>
          </w:tcPr>
          <w:p w14:paraId="421C1868"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Tere Liye</w:t>
            </w:r>
          </w:p>
        </w:tc>
      </w:tr>
      <w:tr w:rsidR="00C66A83" w:rsidRPr="00C66A83" w14:paraId="4B62A779" w14:textId="77777777" w:rsidTr="005D3CC1">
        <w:tc>
          <w:tcPr>
            <w:tcW w:w="1345" w:type="dxa"/>
          </w:tcPr>
          <w:p w14:paraId="3CADF9EE"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P</w:t>
            </w:r>
          </w:p>
        </w:tc>
        <w:tc>
          <w:tcPr>
            <w:tcW w:w="810" w:type="dxa"/>
          </w:tcPr>
          <w:p w14:paraId="795A04B0"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27</w:t>
            </w:r>
          </w:p>
        </w:tc>
        <w:tc>
          <w:tcPr>
            <w:tcW w:w="1080" w:type="dxa"/>
          </w:tcPr>
          <w:p w14:paraId="0D72BCFE"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Pegawai</w:t>
            </w:r>
          </w:p>
        </w:tc>
        <w:tc>
          <w:tcPr>
            <w:tcW w:w="2340" w:type="dxa"/>
          </w:tcPr>
          <w:p w14:paraId="05C902DE"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Where the crawdads sing</w:t>
            </w:r>
          </w:p>
        </w:tc>
        <w:tc>
          <w:tcPr>
            <w:tcW w:w="1260" w:type="dxa"/>
          </w:tcPr>
          <w:p w14:paraId="0B7FA0AB"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30/09/23</w:t>
            </w:r>
          </w:p>
        </w:tc>
        <w:tc>
          <w:tcPr>
            <w:tcW w:w="1710" w:type="dxa"/>
          </w:tcPr>
          <w:p w14:paraId="3A43856E"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Delia Owens</w:t>
            </w:r>
          </w:p>
        </w:tc>
      </w:tr>
      <w:tr w:rsidR="00C66A83" w:rsidRPr="00C66A83" w14:paraId="598E3387" w14:textId="77777777" w:rsidTr="005D3CC1">
        <w:tc>
          <w:tcPr>
            <w:tcW w:w="1345" w:type="dxa"/>
          </w:tcPr>
          <w:p w14:paraId="22BFB6FC"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P</w:t>
            </w:r>
          </w:p>
        </w:tc>
        <w:tc>
          <w:tcPr>
            <w:tcW w:w="810" w:type="dxa"/>
          </w:tcPr>
          <w:p w14:paraId="2FDB95D9"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35</w:t>
            </w:r>
          </w:p>
        </w:tc>
        <w:tc>
          <w:tcPr>
            <w:tcW w:w="1080" w:type="dxa"/>
          </w:tcPr>
          <w:p w14:paraId="1610776F"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Guru</w:t>
            </w:r>
          </w:p>
        </w:tc>
        <w:tc>
          <w:tcPr>
            <w:tcW w:w="2340" w:type="dxa"/>
          </w:tcPr>
          <w:p w14:paraId="10C28963"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Melipat jarak :  sepilihan sajak 1995-2015</w:t>
            </w:r>
          </w:p>
        </w:tc>
        <w:tc>
          <w:tcPr>
            <w:tcW w:w="1260" w:type="dxa"/>
          </w:tcPr>
          <w:p w14:paraId="121D46F3"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30/09/23</w:t>
            </w:r>
          </w:p>
        </w:tc>
        <w:tc>
          <w:tcPr>
            <w:tcW w:w="1710" w:type="dxa"/>
          </w:tcPr>
          <w:p w14:paraId="0837A3A9"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Sapardi Djoko Damono</w:t>
            </w:r>
          </w:p>
        </w:tc>
      </w:tr>
      <w:tr w:rsidR="00C66A83" w:rsidRPr="00C66A83" w14:paraId="47BFDA4F" w14:textId="77777777" w:rsidTr="005D3CC1">
        <w:tc>
          <w:tcPr>
            <w:tcW w:w="1345" w:type="dxa"/>
          </w:tcPr>
          <w:p w14:paraId="3F5BB788"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P</w:t>
            </w:r>
          </w:p>
        </w:tc>
        <w:tc>
          <w:tcPr>
            <w:tcW w:w="810" w:type="dxa"/>
          </w:tcPr>
          <w:p w14:paraId="3C9CAF0D"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37</w:t>
            </w:r>
          </w:p>
        </w:tc>
        <w:tc>
          <w:tcPr>
            <w:tcW w:w="1080" w:type="dxa"/>
          </w:tcPr>
          <w:p w14:paraId="61F46CF9"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Pegawai</w:t>
            </w:r>
          </w:p>
        </w:tc>
        <w:tc>
          <w:tcPr>
            <w:tcW w:w="2340" w:type="dxa"/>
          </w:tcPr>
          <w:p w14:paraId="790571D5"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Tabula Rasa</w:t>
            </w:r>
          </w:p>
        </w:tc>
        <w:tc>
          <w:tcPr>
            <w:tcW w:w="1260" w:type="dxa"/>
          </w:tcPr>
          <w:p w14:paraId="60ECEF5D"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30/09/23</w:t>
            </w:r>
          </w:p>
        </w:tc>
        <w:tc>
          <w:tcPr>
            <w:tcW w:w="1710" w:type="dxa"/>
          </w:tcPr>
          <w:p w14:paraId="7CA7ADB4"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Ratih Kumala</w:t>
            </w:r>
          </w:p>
        </w:tc>
      </w:tr>
      <w:tr w:rsidR="00C66A83" w:rsidRPr="00C66A83" w14:paraId="3C244F22" w14:textId="77777777" w:rsidTr="005D3CC1">
        <w:tc>
          <w:tcPr>
            <w:tcW w:w="1345" w:type="dxa"/>
          </w:tcPr>
          <w:p w14:paraId="2626F5B9"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L</w:t>
            </w:r>
          </w:p>
        </w:tc>
        <w:tc>
          <w:tcPr>
            <w:tcW w:w="810" w:type="dxa"/>
          </w:tcPr>
          <w:p w14:paraId="3FAD78B3"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37</w:t>
            </w:r>
          </w:p>
        </w:tc>
        <w:tc>
          <w:tcPr>
            <w:tcW w:w="1080" w:type="dxa"/>
          </w:tcPr>
          <w:p w14:paraId="7CFC313B"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Pegawai</w:t>
            </w:r>
          </w:p>
        </w:tc>
        <w:tc>
          <w:tcPr>
            <w:tcW w:w="2340" w:type="dxa"/>
          </w:tcPr>
          <w:p w14:paraId="71F9AC33"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Harry potter dan tawanan azkaban</w:t>
            </w:r>
          </w:p>
        </w:tc>
        <w:tc>
          <w:tcPr>
            <w:tcW w:w="1260" w:type="dxa"/>
          </w:tcPr>
          <w:p w14:paraId="125025D4"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30/09/23</w:t>
            </w:r>
          </w:p>
        </w:tc>
        <w:tc>
          <w:tcPr>
            <w:tcW w:w="1710" w:type="dxa"/>
          </w:tcPr>
          <w:p w14:paraId="27C7EEE3"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J.K Rowling</w:t>
            </w:r>
          </w:p>
        </w:tc>
      </w:tr>
      <w:tr w:rsidR="00C66A83" w:rsidRPr="00C66A83" w14:paraId="68B58E1C" w14:textId="77777777" w:rsidTr="005D3CC1">
        <w:tc>
          <w:tcPr>
            <w:tcW w:w="1345" w:type="dxa"/>
          </w:tcPr>
          <w:p w14:paraId="57FCAEEE"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L</w:t>
            </w:r>
          </w:p>
        </w:tc>
        <w:tc>
          <w:tcPr>
            <w:tcW w:w="810" w:type="dxa"/>
          </w:tcPr>
          <w:p w14:paraId="13CFC9AA"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27</w:t>
            </w:r>
          </w:p>
        </w:tc>
        <w:tc>
          <w:tcPr>
            <w:tcW w:w="1080" w:type="dxa"/>
          </w:tcPr>
          <w:p w14:paraId="25783322"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Pegawai</w:t>
            </w:r>
          </w:p>
        </w:tc>
        <w:tc>
          <w:tcPr>
            <w:tcW w:w="2340" w:type="dxa"/>
          </w:tcPr>
          <w:p w14:paraId="0F4E77EC"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To kill a mockingbird</w:t>
            </w:r>
          </w:p>
        </w:tc>
        <w:tc>
          <w:tcPr>
            <w:tcW w:w="1260" w:type="dxa"/>
          </w:tcPr>
          <w:p w14:paraId="505B40AC"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30/09/23</w:t>
            </w:r>
          </w:p>
        </w:tc>
        <w:tc>
          <w:tcPr>
            <w:tcW w:w="1710" w:type="dxa"/>
          </w:tcPr>
          <w:p w14:paraId="57CCD934"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Harper Lee</w:t>
            </w:r>
          </w:p>
        </w:tc>
      </w:tr>
      <w:tr w:rsidR="00C66A83" w:rsidRPr="00C66A83" w14:paraId="028B99D5" w14:textId="77777777" w:rsidTr="005D3CC1">
        <w:tc>
          <w:tcPr>
            <w:tcW w:w="1345" w:type="dxa"/>
          </w:tcPr>
          <w:p w14:paraId="1819A96E"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L</w:t>
            </w:r>
          </w:p>
        </w:tc>
        <w:tc>
          <w:tcPr>
            <w:tcW w:w="810" w:type="dxa"/>
          </w:tcPr>
          <w:p w14:paraId="2B85B1F6"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27</w:t>
            </w:r>
          </w:p>
        </w:tc>
        <w:tc>
          <w:tcPr>
            <w:tcW w:w="1080" w:type="dxa"/>
          </w:tcPr>
          <w:p w14:paraId="4308EB68"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Pegawai</w:t>
            </w:r>
          </w:p>
        </w:tc>
        <w:tc>
          <w:tcPr>
            <w:tcW w:w="2340" w:type="dxa"/>
          </w:tcPr>
          <w:p w14:paraId="483BC1BC"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Sapiens :  riwayat singkat umat manusia</w:t>
            </w:r>
          </w:p>
        </w:tc>
        <w:tc>
          <w:tcPr>
            <w:tcW w:w="1260" w:type="dxa"/>
          </w:tcPr>
          <w:p w14:paraId="378411AE"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30/09/23</w:t>
            </w:r>
          </w:p>
        </w:tc>
        <w:tc>
          <w:tcPr>
            <w:tcW w:w="1710" w:type="dxa"/>
          </w:tcPr>
          <w:p w14:paraId="60A70585"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Yuval Noah Harari</w:t>
            </w:r>
          </w:p>
        </w:tc>
      </w:tr>
      <w:tr w:rsidR="00C66A83" w:rsidRPr="00C66A83" w14:paraId="36167047" w14:textId="77777777" w:rsidTr="005D3CC1">
        <w:tc>
          <w:tcPr>
            <w:tcW w:w="1345" w:type="dxa"/>
          </w:tcPr>
          <w:p w14:paraId="4099440A"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L</w:t>
            </w:r>
          </w:p>
        </w:tc>
        <w:tc>
          <w:tcPr>
            <w:tcW w:w="810" w:type="dxa"/>
          </w:tcPr>
          <w:p w14:paraId="52D40E4C"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19</w:t>
            </w:r>
          </w:p>
        </w:tc>
        <w:tc>
          <w:tcPr>
            <w:tcW w:w="1080" w:type="dxa"/>
          </w:tcPr>
          <w:p w14:paraId="2C356236"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Pelajar</w:t>
            </w:r>
          </w:p>
        </w:tc>
        <w:tc>
          <w:tcPr>
            <w:tcW w:w="2340" w:type="dxa"/>
          </w:tcPr>
          <w:p w14:paraId="17057AFA"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Pancasila dan UUD'45 dalam Paradigma Reformasi</w:t>
            </w:r>
          </w:p>
        </w:tc>
        <w:tc>
          <w:tcPr>
            <w:tcW w:w="1260" w:type="dxa"/>
          </w:tcPr>
          <w:p w14:paraId="484B75A1"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lang w:val="en-US"/>
              </w:rPr>
              <w:t>30/09/23</w:t>
            </w:r>
          </w:p>
        </w:tc>
        <w:tc>
          <w:tcPr>
            <w:tcW w:w="1710" w:type="dxa"/>
          </w:tcPr>
          <w:p w14:paraId="11EC6CCB"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Subandi Al Marsudi</w:t>
            </w:r>
          </w:p>
        </w:tc>
      </w:tr>
    </w:tbl>
    <w:p w14:paraId="15DE270B" w14:textId="77777777" w:rsidR="00C66A83" w:rsidRPr="00C66A83" w:rsidRDefault="00C66A83" w:rsidP="00C66A83">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Sumber :   (Amsury, 2023)</w:t>
      </w:r>
    </w:p>
    <w:p w14:paraId="068C7CE8" w14:textId="77777777" w:rsidR="00C66A83" w:rsidRPr="00C66A83" w:rsidRDefault="00C66A83" w:rsidP="00C66A83">
      <w:pPr>
        <w:ind w:firstLine="567"/>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lastRenderedPageBreak/>
        <w:t xml:space="preserve">Tahap seleksi data berdasarkan data transaksi peminjama buku terdapat enam atribut data dan 28 record data peminjaman perhari. Atribut yang digunakan adalah atribut waktu pinjam dan penulis buku dengan total data sebanyak 534 nama penulis. </w:t>
      </w:r>
    </w:p>
    <w:p w14:paraId="56A094B1" w14:textId="77777777" w:rsidR="00C66A83" w:rsidRPr="00C66A83" w:rsidRDefault="00C66A83" w:rsidP="00C66A83">
      <w:pPr>
        <w:ind w:firstLine="567"/>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Tahap transformasi data atribut yang dipilih yaitu waktu pinjam dan penulis buku di transformasikan kedalam bentuk data biner, maka atribut berubah menjadi sebanyak 534 data berdasarkan nama penulis, dengan simulasi jika dalam satu transaksi peminjaman buku dengan penerbit  Tere Liye maka pada kolom penulis Agatha Christie akan bernilai satu, jika tidak meminjam buku dengan penulis Tere Liye maka pada kolom penulis Agatha Christie akan bernilai kosong seperti pada tabel 3.</w:t>
      </w:r>
    </w:p>
    <w:p w14:paraId="69751DEB" w14:textId="77777777" w:rsidR="00C66A83" w:rsidRPr="00C66A83" w:rsidRDefault="00C66A83" w:rsidP="00C66A83">
      <w:pPr>
        <w:ind w:firstLine="567"/>
        <w:jc w:val="center"/>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Tabel 3. Transformasi data binner</w:t>
      </w:r>
    </w:p>
    <w:tbl>
      <w:tblPr>
        <w:tblStyle w:val="TableGrid"/>
        <w:tblW w:w="8905" w:type="dxa"/>
        <w:tblLayout w:type="fixed"/>
        <w:tblLook w:val="04A0" w:firstRow="1" w:lastRow="0" w:firstColumn="1" w:lastColumn="0" w:noHBand="0" w:noVBand="1"/>
      </w:tblPr>
      <w:tblGrid>
        <w:gridCol w:w="1165"/>
        <w:gridCol w:w="1980"/>
        <w:gridCol w:w="1800"/>
        <w:gridCol w:w="1170"/>
        <w:gridCol w:w="900"/>
        <w:gridCol w:w="1890"/>
      </w:tblGrid>
      <w:tr w:rsidR="00C66A83" w:rsidRPr="00C66A83" w14:paraId="269E2FBE" w14:textId="77777777" w:rsidTr="00C66A83">
        <w:tc>
          <w:tcPr>
            <w:tcW w:w="1165" w:type="dxa"/>
          </w:tcPr>
          <w:p w14:paraId="4D09B57C"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Tanggal</w:t>
            </w:r>
          </w:p>
        </w:tc>
        <w:tc>
          <w:tcPr>
            <w:tcW w:w="1980" w:type="dxa"/>
          </w:tcPr>
          <w:p w14:paraId="08842C38"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Abu Abdullah</w:t>
            </w:r>
          </w:p>
        </w:tc>
        <w:tc>
          <w:tcPr>
            <w:tcW w:w="1800" w:type="dxa"/>
          </w:tcPr>
          <w:p w14:paraId="51A10F79"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Achi T.M.</w:t>
            </w:r>
          </w:p>
        </w:tc>
        <w:tc>
          <w:tcPr>
            <w:tcW w:w="1170" w:type="dxa"/>
          </w:tcPr>
          <w:p w14:paraId="2ADB7877"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Adam Grant</w:t>
            </w:r>
          </w:p>
        </w:tc>
        <w:tc>
          <w:tcPr>
            <w:tcW w:w="900" w:type="dxa"/>
          </w:tcPr>
          <w:p w14:paraId="40A92919"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Adi K.</w:t>
            </w:r>
          </w:p>
        </w:tc>
        <w:tc>
          <w:tcPr>
            <w:tcW w:w="1890" w:type="dxa"/>
          </w:tcPr>
          <w:p w14:paraId="349A82F1"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Agatha Christie</w:t>
            </w:r>
          </w:p>
        </w:tc>
      </w:tr>
      <w:tr w:rsidR="00C66A83" w:rsidRPr="00C66A83" w14:paraId="18CF3A4E" w14:textId="77777777" w:rsidTr="00C66A83">
        <w:tc>
          <w:tcPr>
            <w:tcW w:w="1165" w:type="dxa"/>
          </w:tcPr>
          <w:p w14:paraId="1D9A5DD9"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01/09/23</w:t>
            </w:r>
          </w:p>
        </w:tc>
        <w:tc>
          <w:tcPr>
            <w:tcW w:w="1980" w:type="dxa"/>
          </w:tcPr>
          <w:p w14:paraId="460F0ECB"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00" w:type="dxa"/>
          </w:tcPr>
          <w:p w14:paraId="4AB76E18"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170" w:type="dxa"/>
          </w:tcPr>
          <w:p w14:paraId="7A075B38"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900" w:type="dxa"/>
          </w:tcPr>
          <w:p w14:paraId="07435EA5"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90" w:type="dxa"/>
          </w:tcPr>
          <w:p w14:paraId="3E92979D"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1</w:t>
            </w:r>
          </w:p>
        </w:tc>
      </w:tr>
      <w:tr w:rsidR="00C66A83" w:rsidRPr="00C66A83" w14:paraId="7E210764" w14:textId="77777777" w:rsidTr="00C66A83">
        <w:tc>
          <w:tcPr>
            <w:tcW w:w="1165" w:type="dxa"/>
          </w:tcPr>
          <w:p w14:paraId="60FC74C3"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02/09/23</w:t>
            </w:r>
          </w:p>
        </w:tc>
        <w:tc>
          <w:tcPr>
            <w:tcW w:w="1980" w:type="dxa"/>
          </w:tcPr>
          <w:p w14:paraId="5018400B"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00" w:type="dxa"/>
          </w:tcPr>
          <w:p w14:paraId="4D5DD2B7"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170" w:type="dxa"/>
          </w:tcPr>
          <w:p w14:paraId="2369A5D3"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900" w:type="dxa"/>
          </w:tcPr>
          <w:p w14:paraId="270B6659"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90" w:type="dxa"/>
          </w:tcPr>
          <w:p w14:paraId="7B621DE0"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r>
      <w:tr w:rsidR="00C66A83" w:rsidRPr="00C66A83" w14:paraId="1BA91E4C" w14:textId="77777777" w:rsidTr="00C66A83">
        <w:tc>
          <w:tcPr>
            <w:tcW w:w="1165" w:type="dxa"/>
          </w:tcPr>
          <w:p w14:paraId="5425929E"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03/09/23</w:t>
            </w:r>
          </w:p>
        </w:tc>
        <w:tc>
          <w:tcPr>
            <w:tcW w:w="1980" w:type="dxa"/>
          </w:tcPr>
          <w:p w14:paraId="4076AB03"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00" w:type="dxa"/>
          </w:tcPr>
          <w:p w14:paraId="238B7659"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170" w:type="dxa"/>
          </w:tcPr>
          <w:p w14:paraId="3847E928"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900" w:type="dxa"/>
          </w:tcPr>
          <w:p w14:paraId="39C87F8B"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90" w:type="dxa"/>
          </w:tcPr>
          <w:p w14:paraId="5BD1D36F"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1</w:t>
            </w:r>
          </w:p>
        </w:tc>
      </w:tr>
      <w:tr w:rsidR="00C66A83" w:rsidRPr="00C66A83" w14:paraId="14012DCC" w14:textId="77777777" w:rsidTr="00C66A83">
        <w:tc>
          <w:tcPr>
            <w:tcW w:w="1165" w:type="dxa"/>
          </w:tcPr>
          <w:p w14:paraId="41FBFC56"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04/09/23</w:t>
            </w:r>
          </w:p>
        </w:tc>
        <w:tc>
          <w:tcPr>
            <w:tcW w:w="1980" w:type="dxa"/>
          </w:tcPr>
          <w:p w14:paraId="7B0C47F4"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00" w:type="dxa"/>
          </w:tcPr>
          <w:p w14:paraId="21315E3E"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170" w:type="dxa"/>
          </w:tcPr>
          <w:p w14:paraId="7DF93B13"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900" w:type="dxa"/>
          </w:tcPr>
          <w:p w14:paraId="5D5C3DD7"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90" w:type="dxa"/>
          </w:tcPr>
          <w:p w14:paraId="36BD3759"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r>
      <w:tr w:rsidR="00C66A83" w:rsidRPr="00C66A83" w14:paraId="3F82D032" w14:textId="77777777" w:rsidTr="00C66A83">
        <w:tc>
          <w:tcPr>
            <w:tcW w:w="1165" w:type="dxa"/>
          </w:tcPr>
          <w:p w14:paraId="0C46A422"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05/09/23</w:t>
            </w:r>
          </w:p>
        </w:tc>
        <w:tc>
          <w:tcPr>
            <w:tcW w:w="1980" w:type="dxa"/>
          </w:tcPr>
          <w:p w14:paraId="0D136899"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00" w:type="dxa"/>
          </w:tcPr>
          <w:p w14:paraId="3CA06A8F"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170" w:type="dxa"/>
          </w:tcPr>
          <w:p w14:paraId="7124B388"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900" w:type="dxa"/>
          </w:tcPr>
          <w:p w14:paraId="28086277"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90" w:type="dxa"/>
          </w:tcPr>
          <w:p w14:paraId="64B64505"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r>
      <w:tr w:rsidR="00C66A83" w:rsidRPr="00C66A83" w14:paraId="04024F9D" w14:textId="77777777" w:rsidTr="00C66A83">
        <w:tc>
          <w:tcPr>
            <w:tcW w:w="1165" w:type="dxa"/>
          </w:tcPr>
          <w:p w14:paraId="1879DFEA"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06/09/23</w:t>
            </w:r>
          </w:p>
        </w:tc>
        <w:tc>
          <w:tcPr>
            <w:tcW w:w="1980" w:type="dxa"/>
          </w:tcPr>
          <w:p w14:paraId="168FCE01"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00" w:type="dxa"/>
          </w:tcPr>
          <w:p w14:paraId="25DEC678"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170" w:type="dxa"/>
          </w:tcPr>
          <w:p w14:paraId="6E70B5B8"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900" w:type="dxa"/>
          </w:tcPr>
          <w:p w14:paraId="74F842A9"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90" w:type="dxa"/>
          </w:tcPr>
          <w:p w14:paraId="7322401B"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r>
      <w:tr w:rsidR="00C66A83" w:rsidRPr="00C66A83" w14:paraId="6E1A831D" w14:textId="77777777" w:rsidTr="00C66A83">
        <w:tc>
          <w:tcPr>
            <w:tcW w:w="1165" w:type="dxa"/>
          </w:tcPr>
          <w:p w14:paraId="67B4DAA0" w14:textId="77777777" w:rsidR="00C66A83" w:rsidRPr="00C66A83" w:rsidRDefault="00C66A83" w:rsidP="00190027">
            <w:pPr>
              <w:jc w:val="both"/>
              <w:rPr>
                <w:rFonts w:ascii="Times New Roman" w:eastAsia="Cambria" w:hAnsi="Times New Roman" w:cs="Times New Roman"/>
                <w:sz w:val="24"/>
                <w:szCs w:val="24"/>
              </w:rPr>
            </w:pPr>
            <w:r w:rsidRPr="00C66A83">
              <w:rPr>
                <w:rFonts w:ascii="Times New Roman" w:eastAsia="Cambria" w:hAnsi="Times New Roman" w:cs="Times New Roman"/>
                <w:sz w:val="24"/>
                <w:szCs w:val="24"/>
              </w:rPr>
              <w:t>07/09/23</w:t>
            </w:r>
          </w:p>
        </w:tc>
        <w:tc>
          <w:tcPr>
            <w:tcW w:w="1980" w:type="dxa"/>
          </w:tcPr>
          <w:p w14:paraId="20342CDB"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00" w:type="dxa"/>
          </w:tcPr>
          <w:p w14:paraId="0CA98349"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170" w:type="dxa"/>
          </w:tcPr>
          <w:p w14:paraId="5E1E440F"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900" w:type="dxa"/>
          </w:tcPr>
          <w:p w14:paraId="4A25EAA9"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c>
          <w:tcPr>
            <w:tcW w:w="1890" w:type="dxa"/>
          </w:tcPr>
          <w:p w14:paraId="2BA82EDC" w14:textId="77777777" w:rsidR="00C66A83" w:rsidRPr="00C66A83" w:rsidRDefault="00C66A83" w:rsidP="00190027">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0</w:t>
            </w:r>
          </w:p>
        </w:tc>
      </w:tr>
    </w:tbl>
    <w:p w14:paraId="0A24DD89" w14:textId="77777777" w:rsidR="00C66A83" w:rsidRPr="00C66A83" w:rsidRDefault="00C66A83" w:rsidP="00C66A83">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Sumber :   (Amsury, 2023)</w:t>
      </w:r>
    </w:p>
    <w:p w14:paraId="435376C2" w14:textId="77777777" w:rsidR="00C66A83" w:rsidRPr="00C66A83" w:rsidRDefault="00C66A83" w:rsidP="00C66A83">
      <w:pPr>
        <w:jc w:val="both"/>
        <w:rPr>
          <w:rFonts w:ascii="Times New Roman" w:eastAsia="Cambria" w:hAnsi="Times New Roman" w:cs="Times New Roman"/>
          <w:sz w:val="24"/>
          <w:szCs w:val="24"/>
        </w:rPr>
      </w:pPr>
    </w:p>
    <w:p w14:paraId="73FFCDD6" w14:textId="77777777" w:rsidR="00C66A83" w:rsidRPr="00C66A83" w:rsidRDefault="00C66A83" w:rsidP="00C66A83">
      <w:pPr>
        <w:ind w:firstLine="90"/>
        <w:rPr>
          <w:rFonts w:ascii="Times New Roman" w:eastAsia="Cambria" w:hAnsi="Times New Roman" w:cs="Times New Roman"/>
          <w:sz w:val="24"/>
          <w:szCs w:val="24"/>
        </w:rPr>
      </w:pPr>
      <w:r w:rsidRPr="00C66A83">
        <w:rPr>
          <w:rFonts w:ascii="Times New Roman" w:eastAsia="Cambria" w:hAnsi="Times New Roman" w:cs="Times New Roman"/>
          <w:noProof/>
          <w:sz w:val="24"/>
          <w:szCs w:val="24"/>
          <w:lang w:val="en-US"/>
        </w:rPr>
        <w:drawing>
          <wp:inline distT="0" distB="0" distL="0" distR="0" wp14:anchorId="62CEEF67" wp14:editId="37C32E04">
            <wp:extent cx="5700999" cy="1892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0824" cy="1909136"/>
                    </a:xfrm>
                    <a:prstGeom prst="rect">
                      <a:avLst/>
                    </a:prstGeom>
                  </pic:spPr>
                </pic:pic>
              </a:graphicData>
            </a:graphic>
          </wp:inline>
        </w:drawing>
      </w:r>
    </w:p>
    <w:p w14:paraId="37887105" w14:textId="77777777" w:rsidR="00C66A83" w:rsidRPr="00C66A83" w:rsidRDefault="00C66A83" w:rsidP="00C66A83">
      <w:pPr>
        <w:ind w:firstLine="90"/>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Sumber :   (Amsury, 2023)</w:t>
      </w:r>
    </w:p>
    <w:p w14:paraId="0864A469" w14:textId="77777777" w:rsidR="00C66A83" w:rsidRPr="00C66A83" w:rsidRDefault="00C66A83" w:rsidP="00C66A83">
      <w:pPr>
        <w:ind w:firstLine="567"/>
        <w:jc w:val="center"/>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Gambar 2. Rapidminer model</w:t>
      </w:r>
    </w:p>
    <w:p w14:paraId="18041096" w14:textId="77777777" w:rsidR="00C66A83" w:rsidRPr="00C66A83" w:rsidRDefault="00C66A83" w:rsidP="00C66A83">
      <w:pPr>
        <w:ind w:firstLine="567"/>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lastRenderedPageBreak/>
        <w:t>Tahap data mining, pada gambar 5 adalah model yang digunakan pada aplikasi rapid miner tahap awal adalah proses import data yang sudah seleksi dan transformasi dalam binner menggunakan operator read excel, tahap kedua data di transformasi menggunakan operator numerical to binomial dilanjutkan proses penerapan metode asosiasi dengan menggunakan operator FP-Growth dan merancang aturan asosiasi melalui operator create association rules.</w:t>
      </w:r>
    </w:p>
    <w:p w14:paraId="6EFD060F" w14:textId="77777777" w:rsidR="00C66A83" w:rsidRPr="00C66A83" w:rsidRDefault="00C66A83" w:rsidP="00C66A83">
      <w:pPr>
        <w:ind w:firstLine="567"/>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Berdasarkan pengamatan dan beberapa pengujian data dalam penelitian yang dilakukan untuk mengatur parameter batasan, dengan menerapkan nilai minimum support sebesar 20% dan minimum confidence sebesar 60%, dilakukan penyesuaian dalam penerapan nilai batasan tersebut untuk memperoleh hasil aturan asosiasi yang paling optimal.</w:t>
      </w:r>
    </w:p>
    <w:p w14:paraId="7BDE56CC" w14:textId="77777777" w:rsidR="00C66A83" w:rsidRPr="00C66A83" w:rsidRDefault="00C66A83" w:rsidP="00C66A83">
      <w:pPr>
        <w:ind w:firstLine="567"/>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Berdasarkan hasil proses pengolahan data yang sudah diterapkan melalui aplikasi RapidMiner dapat diperoleh beberapa aturan asosiasi yang memberikan banyak regulasi data transaksi peminjaman buku berdasarkan nama penulis buku, hasil ini memberikan sebuah acuan untuk membantu pengambilan keputusan perpustakaan dalam ketersedian buku yang menarik minat pembaca dan rekomendasi buku bacaan berdasarkan penulis buku yang paling sering di pinjam. Berdasarkan hasil kepercayaan atau support dan confidence tertinggi  dari aturan asosiasi yang terbentuk.</w:t>
      </w:r>
    </w:p>
    <w:p w14:paraId="1BB4B8F0" w14:textId="77777777" w:rsidR="00C66A83" w:rsidRPr="00C66A83" w:rsidRDefault="00C66A83" w:rsidP="00C66A83">
      <w:pPr>
        <w:ind w:firstLine="567"/>
        <w:jc w:val="both"/>
        <w:rPr>
          <w:rFonts w:ascii="Times New Roman" w:eastAsia="Cambria" w:hAnsi="Times New Roman" w:cs="Times New Roman"/>
          <w:sz w:val="24"/>
          <w:szCs w:val="24"/>
          <w:lang w:val="en-US"/>
        </w:rPr>
      </w:pPr>
    </w:p>
    <w:p w14:paraId="7F278728" w14:textId="77777777" w:rsidR="00C66A83" w:rsidRPr="00C66A83" w:rsidRDefault="00C66A83" w:rsidP="00C66A83">
      <w:pPr>
        <w:jc w:val="both"/>
        <w:rPr>
          <w:rFonts w:ascii="Times New Roman" w:eastAsia="Cambria" w:hAnsi="Times New Roman" w:cs="Times New Roman"/>
          <w:sz w:val="24"/>
          <w:szCs w:val="24"/>
          <w:lang w:val="en-US"/>
        </w:rPr>
      </w:pPr>
      <w:r w:rsidRPr="00C66A83">
        <w:rPr>
          <w:rFonts w:ascii="Times New Roman" w:eastAsia="Cambria" w:hAnsi="Times New Roman" w:cs="Times New Roman"/>
          <w:noProof/>
          <w:sz w:val="24"/>
          <w:szCs w:val="24"/>
          <w:lang w:val="en-US"/>
        </w:rPr>
        <w:drawing>
          <wp:inline distT="0" distB="0" distL="0" distR="0" wp14:anchorId="55C922FF" wp14:editId="20507EC9">
            <wp:extent cx="5454502" cy="338636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sil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1006" cy="3402819"/>
                    </a:xfrm>
                    <a:prstGeom prst="rect">
                      <a:avLst/>
                    </a:prstGeom>
                  </pic:spPr>
                </pic:pic>
              </a:graphicData>
            </a:graphic>
          </wp:inline>
        </w:drawing>
      </w:r>
    </w:p>
    <w:p w14:paraId="2A78FDAC" w14:textId="77777777" w:rsidR="00C66A83" w:rsidRPr="00C66A83" w:rsidRDefault="00C66A83" w:rsidP="00C66A83">
      <w:pPr>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Sumber :   (Amsury, 2023)</w:t>
      </w:r>
    </w:p>
    <w:p w14:paraId="7EA877F0" w14:textId="77777777" w:rsidR="00C66A83" w:rsidRPr="00C66A83" w:rsidRDefault="00C66A83" w:rsidP="00C66A83">
      <w:pPr>
        <w:ind w:firstLine="567"/>
        <w:jc w:val="center"/>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Gambar 3. Hasil aturan asosiasi</w:t>
      </w:r>
    </w:p>
    <w:p w14:paraId="200E24D4" w14:textId="77777777" w:rsidR="00C66A83" w:rsidRPr="00C66A83" w:rsidRDefault="00C66A83" w:rsidP="00C66A83">
      <w:pPr>
        <w:ind w:firstLine="567"/>
        <w:jc w:val="both"/>
        <w:rPr>
          <w:rFonts w:ascii="Times New Roman" w:eastAsia="Cambria" w:hAnsi="Times New Roman" w:cs="Times New Roman"/>
          <w:sz w:val="24"/>
          <w:szCs w:val="24"/>
          <w:lang w:val="en-US"/>
        </w:rPr>
      </w:pPr>
    </w:p>
    <w:p w14:paraId="59A7AF8E" w14:textId="77777777" w:rsidR="00C66A83" w:rsidRPr="00C66A83" w:rsidRDefault="00C66A83" w:rsidP="00C66A83">
      <w:pPr>
        <w:ind w:firstLine="567"/>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 xml:space="preserve">Tahap evaluasi, pada gambar 3 adalah visualisasi dari hasil aturan asosiasi yang tercipta melalui aplikasi rapid miner, berdasarkan hasil  aturan yang terbentuk terdapat 77 aturan </w:t>
      </w:r>
      <w:r w:rsidRPr="00C66A83">
        <w:rPr>
          <w:rFonts w:ascii="Times New Roman" w:eastAsia="Cambria" w:hAnsi="Times New Roman" w:cs="Times New Roman"/>
          <w:sz w:val="24"/>
          <w:szCs w:val="24"/>
          <w:lang w:val="en-US"/>
        </w:rPr>
        <w:lastRenderedPageBreak/>
        <w:t>asosiasi , dengan detail aturan asosiasi nomor 31 - 40  memiliki nilai tertinggi confidence tertinggi 100% dan menghasilkan nilai lift tertinggi sebesar 14 .</w:t>
      </w:r>
    </w:p>
    <w:p w14:paraId="1106D2ED" w14:textId="77777777" w:rsidR="00C66A83" w:rsidRPr="00C66A83" w:rsidRDefault="00C66A83" w:rsidP="00C66A83">
      <w:pPr>
        <w:ind w:firstLine="567"/>
        <w:jc w:val="both"/>
        <w:rPr>
          <w:rFonts w:ascii="Times New Roman" w:eastAsia="Cambria" w:hAnsi="Times New Roman" w:cs="Times New Roman"/>
          <w:sz w:val="24"/>
          <w:szCs w:val="24"/>
          <w:lang w:val="en-US"/>
        </w:rPr>
      </w:pPr>
      <w:r w:rsidRPr="00C66A83">
        <w:rPr>
          <w:rFonts w:ascii="Times New Roman" w:eastAsia="Cambria" w:hAnsi="Times New Roman" w:cs="Times New Roman"/>
          <w:sz w:val="24"/>
          <w:szCs w:val="24"/>
          <w:lang w:val="en-US"/>
        </w:rPr>
        <w:t>Berlandaskan dari hasil aturan asosiasi yang telah diperoleh maka dapat dijelaskan bahwa:</w:t>
      </w:r>
    </w:p>
    <w:p w14:paraId="4DD676A2" w14:textId="77777777" w:rsidR="00C66A83" w:rsidRPr="00C66A83" w:rsidRDefault="00C66A83" w:rsidP="00C66A83">
      <w:pPr>
        <w:pStyle w:val="ListParagraph"/>
        <w:numPr>
          <w:ilvl w:val="0"/>
          <w:numId w:val="15"/>
        </w:numPr>
        <w:spacing w:line="276" w:lineRule="auto"/>
        <w:ind w:left="360"/>
        <w:contextualSpacing w:val="0"/>
        <w:jc w:val="both"/>
        <w:rPr>
          <w:rFonts w:eastAsia="Cambria"/>
        </w:rPr>
      </w:pPr>
      <w:r w:rsidRPr="00C66A83">
        <w:rPr>
          <w:rFonts w:eastAsia="Cambria"/>
        </w:rPr>
        <w:t>Anggota perpustakaan yang meminjam buku karangan Dale Carneige peluang anggota perpustakaan juga akan meminjam buku karangan George Orwel sebesar 100%.</w:t>
      </w:r>
    </w:p>
    <w:p w14:paraId="379208F5" w14:textId="77777777" w:rsidR="00C66A83" w:rsidRPr="00C66A83" w:rsidRDefault="00C66A83" w:rsidP="00C66A83">
      <w:pPr>
        <w:pStyle w:val="ListParagraph"/>
        <w:numPr>
          <w:ilvl w:val="0"/>
          <w:numId w:val="15"/>
        </w:numPr>
        <w:spacing w:line="276" w:lineRule="auto"/>
        <w:ind w:left="360"/>
        <w:contextualSpacing w:val="0"/>
        <w:jc w:val="both"/>
        <w:rPr>
          <w:rFonts w:eastAsia="Cambria"/>
        </w:rPr>
      </w:pPr>
      <w:r w:rsidRPr="00C66A83">
        <w:rPr>
          <w:rFonts w:eastAsia="Cambria"/>
        </w:rPr>
        <w:t>Anggota perpustakaan yang meminjam buku karangan George Orwel peluang anggota perpustakaan juga akan meminjam buku karangan Dale Carneige sebesar 100%.</w:t>
      </w:r>
    </w:p>
    <w:p w14:paraId="786E6C40" w14:textId="77777777" w:rsidR="00C66A83" w:rsidRPr="00C66A83" w:rsidRDefault="00C66A83" w:rsidP="00C66A83">
      <w:pPr>
        <w:pStyle w:val="ListParagraph"/>
        <w:numPr>
          <w:ilvl w:val="0"/>
          <w:numId w:val="15"/>
        </w:numPr>
        <w:spacing w:line="276" w:lineRule="auto"/>
        <w:ind w:left="360"/>
        <w:contextualSpacing w:val="0"/>
        <w:jc w:val="both"/>
        <w:rPr>
          <w:rFonts w:eastAsia="Cambria"/>
        </w:rPr>
      </w:pPr>
      <w:r w:rsidRPr="00C66A83">
        <w:rPr>
          <w:rFonts w:eastAsia="Cambria"/>
        </w:rPr>
        <w:t>Anggota perpustakaan yang meminjam buku karangan Dorit Rabiyan peluang anggota perpustakaan juga akan meminjam buku karangan Franz Kafka sebesar 100%.</w:t>
      </w:r>
    </w:p>
    <w:p w14:paraId="3F3BDDDE" w14:textId="77777777" w:rsidR="00C66A83" w:rsidRPr="00C66A83" w:rsidRDefault="00C66A83" w:rsidP="00C66A83">
      <w:pPr>
        <w:pStyle w:val="ListParagraph"/>
        <w:numPr>
          <w:ilvl w:val="0"/>
          <w:numId w:val="15"/>
        </w:numPr>
        <w:spacing w:line="276" w:lineRule="auto"/>
        <w:ind w:left="360"/>
        <w:contextualSpacing w:val="0"/>
        <w:jc w:val="both"/>
        <w:rPr>
          <w:rFonts w:eastAsia="Cambria"/>
        </w:rPr>
      </w:pPr>
      <w:r w:rsidRPr="00C66A83">
        <w:rPr>
          <w:rFonts w:eastAsia="Cambria"/>
        </w:rPr>
        <w:t>Anggota perpustakaan yang meminjam buku karangan Hendrawan Nadesul peluang anggota perpustakaan juga akan meminjam buku karangan Heru Susanto sebesar 100%.</w:t>
      </w:r>
    </w:p>
    <w:p w14:paraId="76BB68FC" w14:textId="77777777" w:rsidR="00C66A83" w:rsidRPr="00C66A83" w:rsidRDefault="00C66A83" w:rsidP="00C66A83">
      <w:pPr>
        <w:pStyle w:val="ListParagraph"/>
        <w:numPr>
          <w:ilvl w:val="0"/>
          <w:numId w:val="15"/>
        </w:numPr>
        <w:spacing w:line="276" w:lineRule="auto"/>
        <w:ind w:left="360"/>
        <w:contextualSpacing w:val="0"/>
        <w:jc w:val="both"/>
        <w:rPr>
          <w:rFonts w:eastAsia="Cambria"/>
        </w:rPr>
      </w:pPr>
      <w:r w:rsidRPr="00C66A83">
        <w:rPr>
          <w:rFonts w:eastAsia="Cambria"/>
        </w:rPr>
        <w:t>Anggota perpustakaan yang meminjam buku karangan Sally Ronney peluang anggota perpustakaan juga akan meminjam buku karangan Toshikazu Kawaguchi sebesar 100%.</w:t>
      </w:r>
    </w:p>
    <w:p w14:paraId="0EB77580" w14:textId="77777777" w:rsidR="00C66A83" w:rsidRPr="00C66A83" w:rsidRDefault="00C66A83" w:rsidP="00C66A83">
      <w:pPr>
        <w:pStyle w:val="ListParagraph"/>
        <w:numPr>
          <w:ilvl w:val="0"/>
          <w:numId w:val="15"/>
        </w:numPr>
        <w:spacing w:line="276" w:lineRule="auto"/>
        <w:ind w:left="360"/>
        <w:contextualSpacing w:val="0"/>
        <w:jc w:val="both"/>
        <w:rPr>
          <w:rFonts w:eastAsia="Cambria"/>
        </w:rPr>
      </w:pPr>
      <w:r w:rsidRPr="00C66A83">
        <w:rPr>
          <w:rFonts w:eastAsia="Cambria"/>
        </w:rPr>
        <w:t>Anggota perpustakaan yang meminjam buku karangan Soman Chainani peluang anggota perpustakaan juga akan meminjam buku karangan Zoulfa Katouh sebesar 100%.</w:t>
      </w:r>
    </w:p>
    <w:p w14:paraId="2F235CFC" w14:textId="77777777" w:rsidR="00C66A83" w:rsidRPr="00C66A83" w:rsidRDefault="00C66A83" w:rsidP="00C66A83">
      <w:pPr>
        <w:pStyle w:val="ListParagraph"/>
        <w:numPr>
          <w:ilvl w:val="0"/>
          <w:numId w:val="15"/>
        </w:numPr>
        <w:spacing w:line="276" w:lineRule="auto"/>
        <w:ind w:left="360"/>
        <w:contextualSpacing w:val="0"/>
        <w:jc w:val="both"/>
        <w:rPr>
          <w:rFonts w:eastAsia="Cambria"/>
        </w:rPr>
      </w:pPr>
      <w:r w:rsidRPr="00C66A83">
        <w:rPr>
          <w:rFonts w:eastAsia="Cambria"/>
        </w:rPr>
        <w:t>Anggota perpustakaan yang meminjam buku karangan Tere Liye dan Syahid Muhammad peluang anggota perpustakaan juga akan meminjam buku karangan Kim Seonghun sebesar 100%.</w:t>
      </w:r>
    </w:p>
    <w:p w14:paraId="7AB2ECD6" w14:textId="77777777" w:rsidR="00C66A83" w:rsidRPr="00C66A83" w:rsidRDefault="00C66A83" w:rsidP="00C66A83">
      <w:pPr>
        <w:pStyle w:val="ListParagraph"/>
        <w:numPr>
          <w:ilvl w:val="0"/>
          <w:numId w:val="15"/>
        </w:numPr>
        <w:spacing w:line="276" w:lineRule="auto"/>
        <w:ind w:left="360"/>
        <w:contextualSpacing w:val="0"/>
        <w:jc w:val="both"/>
        <w:rPr>
          <w:rFonts w:eastAsia="Cambria"/>
        </w:rPr>
      </w:pPr>
      <w:r w:rsidRPr="00C66A83">
        <w:rPr>
          <w:rFonts w:eastAsia="Cambria"/>
        </w:rPr>
        <w:t>Anggota perpustakaan yang meminjam buku karangan Soman Chainani peluang anggota perpustakaan juga akan meminjam buku karangan Keigo Higashino dan Zoulfa Katouh sebesar 100%.</w:t>
      </w:r>
    </w:p>
    <w:p w14:paraId="3D34BDE9" w14:textId="77777777" w:rsidR="00C66A83" w:rsidRPr="00C66A83" w:rsidRDefault="00C66A83" w:rsidP="00C66A83">
      <w:pPr>
        <w:pStyle w:val="ListParagraph"/>
        <w:numPr>
          <w:ilvl w:val="0"/>
          <w:numId w:val="15"/>
        </w:numPr>
        <w:spacing w:line="276" w:lineRule="auto"/>
        <w:ind w:left="360"/>
        <w:contextualSpacing w:val="0"/>
        <w:jc w:val="both"/>
        <w:rPr>
          <w:rFonts w:eastAsia="Cambria"/>
        </w:rPr>
      </w:pPr>
      <w:r w:rsidRPr="00C66A83">
        <w:rPr>
          <w:rFonts w:eastAsia="Cambria"/>
        </w:rPr>
        <w:t>Anggota perpustakaan yang meminjam buku karangan Almira Bastari dan Eka Kurniawan peluang anggota perpustakaan juga akan meminjam buku karangan Sakae Tsuboi sebesar 100%.</w:t>
      </w:r>
    </w:p>
    <w:p w14:paraId="2B666A57" w14:textId="77777777" w:rsidR="00C66A83" w:rsidRPr="00C66A83" w:rsidRDefault="00C66A83" w:rsidP="00C66A83">
      <w:pPr>
        <w:pStyle w:val="ListParagraph"/>
        <w:numPr>
          <w:ilvl w:val="0"/>
          <w:numId w:val="15"/>
        </w:numPr>
        <w:spacing w:line="276" w:lineRule="auto"/>
        <w:ind w:left="360"/>
        <w:contextualSpacing w:val="0"/>
        <w:jc w:val="both"/>
        <w:rPr>
          <w:rFonts w:eastAsia="Cambria"/>
        </w:rPr>
      </w:pPr>
      <w:r w:rsidRPr="00C66A83">
        <w:rPr>
          <w:rFonts w:eastAsia="Cambria"/>
        </w:rPr>
        <w:t>Anggota perpustakaan yang meminjam buku karangan Andrea Hirata peluang anggota perpustakaan juga akan meminjam buku karangan Almira Bastari dan Harper Lee sebesar 100%.</w:t>
      </w:r>
    </w:p>
    <w:p w14:paraId="130A4527" w14:textId="77777777" w:rsidR="00C66A83" w:rsidRPr="00C66A83" w:rsidRDefault="00C66A83" w:rsidP="00C66A83">
      <w:pPr>
        <w:pStyle w:val="ListParagraph"/>
        <w:numPr>
          <w:ilvl w:val="0"/>
          <w:numId w:val="15"/>
        </w:numPr>
        <w:spacing w:line="276" w:lineRule="auto"/>
        <w:ind w:left="360"/>
        <w:contextualSpacing w:val="0"/>
        <w:jc w:val="both"/>
        <w:rPr>
          <w:rFonts w:eastAsia="Cambria"/>
        </w:rPr>
      </w:pPr>
      <w:r w:rsidRPr="00C66A83">
        <w:rPr>
          <w:rFonts w:eastAsia="Cambria"/>
        </w:rPr>
        <w:t>Anggota perpustakaan yang meminjam buku karangan Hendrawan Nadesul peluang anggota perpustakaan juga akan meminjam buku karangan J.K. Rowling alih bahasa dan Heru Susanto sebesar 100%.</w:t>
      </w:r>
    </w:p>
    <w:p w14:paraId="0C0BAFD4" w14:textId="77777777" w:rsidR="00C66A83" w:rsidRPr="00C66A83" w:rsidRDefault="00C66A83" w:rsidP="00C66A83">
      <w:pPr>
        <w:pStyle w:val="ListParagraph"/>
        <w:numPr>
          <w:ilvl w:val="0"/>
          <w:numId w:val="15"/>
        </w:numPr>
        <w:spacing w:line="276" w:lineRule="auto"/>
        <w:ind w:left="360"/>
        <w:contextualSpacing w:val="0"/>
        <w:jc w:val="both"/>
        <w:rPr>
          <w:rFonts w:eastAsia="Cambria"/>
        </w:rPr>
      </w:pPr>
      <w:r w:rsidRPr="00C66A83">
        <w:rPr>
          <w:rFonts w:eastAsia="Cambria"/>
        </w:rPr>
        <w:t>Anggota perpustakaan yang meminjam buku karangan Citra Saras peluang anggota perpustakaan juga akan meminjam buku karangan Benjamin Graham sebesar 100%.</w:t>
      </w:r>
    </w:p>
    <w:p w14:paraId="37651682" w14:textId="77777777" w:rsidR="001B65A7" w:rsidRDefault="001B65A7" w:rsidP="001B65A7">
      <w:pPr>
        <w:ind w:firstLine="720"/>
        <w:jc w:val="both"/>
        <w:rPr>
          <w:rFonts w:ascii="Times New Roman" w:hAnsi="Times New Roman" w:cs="Times New Roman"/>
          <w:sz w:val="24"/>
          <w:lang w:val="en-US"/>
        </w:rPr>
      </w:pPr>
    </w:p>
    <w:p w14:paraId="3C1D3F6F" w14:textId="77777777" w:rsidR="00C66A83" w:rsidRDefault="00C66A83" w:rsidP="001B65A7">
      <w:pPr>
        <w:ind w:firstLine="720"/>
        <w:jc w:val="both"/>
        <w:rPr>
          <w:rFonts w:ascii="Times New Roman" w:hAnsi="Times New Roman" w:cs="Times New Roman"/>
          <w:sz w:val="24"/>
          <w:lang w:val="en-US"/>
        </w:rPr>
      </w:pPr>
    </w:p>
    <w:p w14:paraId="491766BB" w14:textId="77777777" w:rsidR="00C66A83" w:rsidRDefault="00C66A83" w:rsidP="001B65A7">
      <w:pPr>
        <w:ind w:firstLine="720"/>
        <w:jc w:val="both"/>
        <w:rPr>
          <w:rFonts w:ascii="Times New Roman" w:hAnsi="Times New Roman" w:cs="Times New Roman"/>
          <w:sz w:val="24"/>
          <w:lang w:val="en-US"/>
        </w:rPr>
      </w:pPr>
    </w:p>
    <w:p w14:paraId="21CCF2DF" w14:textId="77777777" w:rsidR="00C66A83" w:rsidRDefault="00C66A83" w:rsidP="001B65A7">
      <w:pPr>
        <w:ind w:firstLine="720"/>
        <w:jc w:val="both"/>
        <w:rPr>
          <w:rFonts w:ascii="Times New Roman" w:hAnsi="Times New Roman" w:cs="Times New Roman"/>
          <w:sz w:val="24"/>
          <w:lang w:val="en-US"/>
        </w:rPr>
      </w:pPr>
    </w:p>
    <w:p w14:paraId="4E8E0DCF" w14:textId="77777777" w:rsidR="00C66A83" w:rsidRDefault="00C66A83" w:rsidP="001B65A7">
      <w:pPr>
        <w:ind w:firstLine="720"/>
        <w:jc w:val="both"/>
        <w:rPr>
          <w:rFonts w:ascii="Times New Roman" w:hAnsi="Times New Roman" w:cs="Times New Roman"/>
          <w:sz w:val="24"/>
          <w:lang w:val="en-US"/>
        </w:rPr>
      </w:pPr>
    </w:p>
    <w:p w14:paraId="3AB48BE7" w14:textId="77777777" w:rsidR="00C66A83" w:rsidRDefault="00C66A83" w:rsidP="001B65A7">
      <w:pPr>
        <w:ind w:firstLine="720"/>
        <w:jc w:val="both"/>
        <w:rPr>
          <w:rFonts w:ascii="Times New Roman" w:hAnsi="Times New Roman" w:cs="Times New Roman"/>
          <w:sz w:val="24"/>
          <w:lang w:val="en-US"/>
        </w:rPr>
      </w:pPr>
    </w:p>
    <w:p w14:paraId="081AF567" w14:textId="77777777" w:rsidR="00DF2C16" w:rsidRPr="006E350C" w:rsidRDefault="00120982" w:rsidP="00DF2C16">
      <w:pPr>
        <w:pStyle w:val="Heading1"/>
        <w:rPr>
          <w:rFonts w:ascii="Times New Roman" w:hAnsi="Times New Roman"/>
        </w:rPr>
      </w:pPr>
      <w:bookmarkStart w:id="7" w:name="_Toc144373550"/>
      <w:r>
        <w:rPr>
          <w:rFonts w:ascii="Times New Roman" w:hAnsi="Times New Roman"/>
        </w:rPr>
        <w:lastRenderedPageBreak/>
        <w:t>LUARAN PENELITIAN</w:t>
      </w:r>
      <w:bookmarkEnd w:id="7"/>
    </w:p>
    <w:p w14:paraId="0D4524CC" w14:textId="77777777" w:rsidR="00DF2C16" w:rsidRPr="006E350C" w:rsidRDefault="00DF2C16" w:rsidP="00DF2C16">
      <w:pPr>
        <w:spacing w:after="0" w:line="360" w:lineRule="auto"/>
        <w:rPr>
          <w:rFonts w:ascii="Times New Roman" w:hAnsi="Times New Roman" w:cs="Times New Roman"/>
          <w:sz w:val="24"/>
        </w:rPr>
      </w:pPr>
    </w:p>
    <w:p w14:paraId="01CC65AD" w14:textId="77777777" w:rsidR="000F653C" w:rsidRDefault="001B65A7" w:rsidP="000F653C">
      <w:pPr>
        <w:spacing w:after="0" w:line="36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Luaran yang dihasilakan pada penelitian ini telah dipublikasikan pada jurnal </w:t>
      </w:r>
      <w:r w:rsidR="00C66A83">
        <w:rPr>
          <w:rFonts w:ascii="Times New Roman" w:hAnsi="Times New Roman" w:cs="Times New Roman"/>
          <w:sz w:val="24"/>
          <w:lang w:val="en-US"/>
        </w:rPr>
        <w:t>Inti</w:t>
      </w:r>
      <w:r>
        <w:rPr>
          <w:rFonts w:ascii="Times New Roman" w:hAnsi="Times New Roman" w:cs="Times New Roman"/>
          <w:sz w:val="24"/>
          <w:lang w:val="en-US"/>
        </w:rPr>
        <w:t xml:space="preserve"> penerbit </w:t>
      </w:r>
      <w:r w:rsidR="00C66A83">
        <w:rPr>
          <w:rFonts w:ascii="Times New Roman" w:hAnsi="Times New Roman" w:cs="Times New Roman"/>
          <w:sz w:val="24"/>
          <w:lang w:val="en-US"/>
        </w:rPr>
        <w:t>Lembaga Penelitian Pengabdian Masyarakat Universitas Nusa Mandiri</w:t>
      </w:r>
      <w:r>
        <w:rPr>
          <w:rFonts w:ascii="Times New Roman" w:hAnsi="Times New Roman" w:cs="Times New Roman"/>
          <w:sz w:val="24"/>
          <w:lang w:val="en-US"/>
        </w:rPr>
        <w:t xml:space="preserve">. Judul jurnal </w:t>
      </w:r>
      <w:r w:rsidR="00C66A83" w:rsidRPr="00C66A83">
        <w:rPr>
          <w:rFonts w:ascii="Times New Roman" w:hAnsi="Times New Roman" w:cs="Times New Roman"/>
          <w:sz w:val="24"/>
          <w:lang w:val="en-US"/>
        </w:rPr>
        <w:t>Penerapan Metode Asosiasi pada Analisa Pola Peminjaman Buku Perpustakaan</w:t>
      </w:r>
      <w:r w:rsidR="00C66A83">
        <w:rPr>
          <w:rFonts w:ascii="Times New Roman" w:hAnsi="Times New Roman" w:cs="Times New Roman"/>
          <w:sz w:val="24"/>
          <w:lang w:val="en-US"/>
        </w:rPr>
        <w:t xml:space="preserve"> </w:t>
      </w:r>
      <w:r w:rsidR="000F653C">
        <w:rPr>
          <w:rFonts w:ascii="Times New Roman" w:hAnsi="Times New Roman" w:cs="Times New Roman"/>
          <w:sz w:val="24"/>
          <w:lang w:val="en-US"/>
        </w:rPr>
        <w:t xml:space="preserve">Volume 18 No.Februari 2024 </w:t>
      </w:r>
      <w:r w:rsidR="000F653C" w:rsidRPr="00AA7450">
        <w:rPr>
          <w:rFonts w:ascii="Times New Roman" w:hAnsi="Times New Roman" w:cs="Times New Roman"/>
          <w:sz w:val="24"/>
          <w:lang w:val="en-US"/>
        </w:rPr>
        <w:t>P-ISSN: 0216-6933 | E-ISSN: 2685-807X</w:t>
      </w:r>
      <w:r w:rsidR="000F653C">
        <w:rPr>
          <w:rFonts w:ascii="Times New Roman" w:hAnsi="Times New Roman" w:cs="Times New Roman"/>
          <w:sz w:val="24"/>
          <w:lang w:val="en-US"/>
        </w:rPr>
        <w:t xml:space="preserve">. Link Jurnal: </w:t>
      </w:r>
      <w:hyperlink r:id="rId12" w:history="1">
        <w:r w:rsidR="000F653C" w:rsidRPr="00E5219A">
          <w:rPr>
            <w:rStyle w:val="Hyperlink"/>
            <w:rFonts w:ascii="Times New Roman" w:hAnsi="Times New Roman" w:cs="Times New Roman"/>
            <w:sz w:val="24"/>
            <w:lang w:val="en-US"/>
          </w:rPr>
          <w:t>https://ejournal.nusamandiri.ac.id/index.php/inti/article/view/5325</w:t>
        </w:r>
      </w:hyperlink>
      <w:r w:rsidR="000F653C">
        <w:rPr>
          <w:rFonts w:ascii="Times New Roman" w:hAnsi="Times New Roman" w:cs="Times New Roman"/>
          <w:sz w:val="24"/>
          <w:lang w:val="en-US"/>
        </w:rPr>
        <w:t>.</w:t>
      </w:r>
    </w:p>
    <w:p w14:paraId="38C5C35D" w14:textId="091C71A6" w:rsidR="001B65A7" w:rsidRDefault="001B65A7" w:rsidP="000F653C">
      <w:pPr>
        <w:spacing w:after="0" w:line="360" w:lineRule="auto"/>
        <w:ind w:firstLine="720"/>
        <w:jc w:val="both"/>
        <w:rPr>
          <w:rFonts w:ascii="Times New Roman" w:hAnsi="Times New Roman" w:cs="Times New Roman"/>
          <w:sz w:val="24"/>
          <w:lang w:val="en-US"/>
        </w:rPr>
      </w:pPr>
    </w:p>
    <w:p w14:paraId="15E49982" w14:textId="38078F17" w:rsidR="001B65A7" w:rsidRDefault="000F653C" w:rsidP="00DF2C16">
      <w:pPr>
        <w:spacing w:after="0" w:line="360" w:lineRule="auto"/>
        <w:jc w:val="both"/>
        <w:rPr>
          <w:rFonts w:ascii="Times New Roman" w:hAnsi="Times New Roman" w:cs="Times New Roman"/>
          <w:sz w:val="24"/>
          <w:lang w:val="en-US"/>
        </w:rPr>
      </w:pPr>
      <w:r>
        <w:rPr>
          <w:rFonts w:ascii="Times New Roman" w:hAnsi="Times New Roman" w:cs="Times New Roman"/>
          <w:noProof/>
          <w:sz w:val="24"/>
          <w:lang w:val="en-US"/>
        </w:rPr>
        <w:drawing>
          <wp:inline distT="0" distB="0" distL="0" distR="0" wp14:anchorId="15093DC6" wp14:editId="369E0882">
            <wp:extent cx="5732145" cy="2792095"/>
            <wp:effectExtent l="0" t="0" r="190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PNG"/>
                    <pic:cNvPicPr/>
                  </pic:nvPicPr>
                  <pic:blipFill>
                    <a:blip r:embed="rId13">
                      <a:extLst>
                        <a:ext uri="{28A0092B-C50C-407E-A947-70E740481C1C}">
                          <a14:useLocalDpi xmlns:a14="http://schemas.microsoft.com/office/drawing/2010/main" val="0"/>
                        </a:ext>
                      </a:extLst>
                    </a:blip>
                    <a:stretch>
                      <a:fillRect/>
                    </a:stretch>
                  </pic:blipFill>
                  <pic:spPr>
                    <a:xfrm>
                      <a:off x="0" y="0"/>
                      <a:ext cx="5732145" cy="2792095"/>
                    </a:xfrm>
                    <a:prstGeom prst="rect">
                      <a:avLst/>
                    </a:prstGeom>
                  </pic:spPr>
                </pic:pic>
              </a:graphicData>
            </a:graphic>
          </wp:inline>
        </w:drawing>
      </w:r>
    </w:p>
    <w:p w14:paraId="7DE1D814" w14:textId="77777777" w:rsidR="001B65A7" w:rsidRDefault="001B65A7" w:rsidP="001B65A7">
      <w:pPr>
        <w:rPr>
          <w:rFonts w:ascii="Times New Roman" w:hAnsi="Times New Roman" w:cs="Times New Roman"/>
          <w:sz w:val="24"/>
          <w:lang w:val="en-US"/>
        </w:rPr>
      </w:pPr>
      <w:r>
        <w:rPr>
          <w:rFonts w:ascii="Times New Roman" w:hAnsi="Times New Roman" w:cs="Times New Roman"/>
          <w:sz w:val="24"/>
          <w:lang w:val="en-US"/>
        </w:rPr>
        <w:t xml:space="preserve"> Sumber : Penelitian 2023</w:t>
      </w:r>
    </w:p>
    <w:p w14:paraId="5C2B7EE2" w14:textId="77777777" w:rsidR="001B65A7" w:rsidRDefault="001B65A7" w:rsidP="001B65A7">
      <w:pPr>
        <w:jc w:val="center"/>
        <w:rPr>
          <w:rFonts w:ascii="Times New Roman" w:hAnsi="Times New Roman" w:cs="Times New Roman"/>
          <w:sz w:val="24"/>
          <w:lang w:val="en-US"/>
        </w:rPr>
      </w:pPr>
      <w:r>
        <w:rPr>
          <w:rFonts w:ascii="Times New Roman" w:hAnsi="Times New Roman" w:cs="Times New Roman"/>
          <w:sz w:val="24"/>
          <w:lang w:val="en-US"/>
        </w:rPr>
        <w:t>Gambar 6. Bukti Publis Jurnal</w:t>
      </w:r>
    </w:p>
    <w:p w14:paraId="0BAF9B9E" w14:textId="77777777" w:rsidR="001B65A7" w:rsidRPr="001B65A7" w:rsidRDefault="001B65A7" w:rsidP="00DF2C16">
      <w:pPr>
        <w:spacing w:after="0" w:line="360" w:lineRule="auto"/>
        <w:jc w:val="both"/>
        <w:rPr>
          <w:rFonts w:ascii="Times New Roman" w:hAnsi="Times New Roman" w:cs="Times New Roman"/>
          <w:sz w:val="24"/>
          <w:lang w:val="en-US"/>
        </w:rPr>
      </w:pPr>
    </w:p>
    <w:p w14:paraId="6AF1A502" w14:textId="77777777" w:rsidR="00DF2C16" w:rsidRPr="006E350C" w:rsidRDefault="00DF2C16" w:rsidP="00DF2C16">
      <w:pPr>
        <w:spacing w:after="0" w:line="360" w:lineRule="auto"/>
        <w:jc w:val="both"/>
        <w:rPr>
          <w:rFonts w:ascii="Times New Roman" w:hAnsi="Times New Roman" w:cs="Times New Roman"/>
          <w:sz w:val="24"/>
        </w:rPr>
      </w:pPr>
    </w:p>
    <w:p w14:paraId="535428CC" w14:textId="77777777" w:rsidR="00DF2C16" w:rsidRDefault="00DF2C16" w:rsidP="00DF2C16">
      <w:pPr>
        <w:spacing w:after="0" w:line="360" w:lineRule="auto"/>
        <w:rPr>
          <w:rFonts w:ascii="Times New Roman" w:hAnsi="Times New Roman" w:cs="Times New Roman"/>
          <w:sz w:val="24"/>
        </w:rPr>
      </w:pPr>
      <w:r>
        <w:rPr>
          <w:rFonts w:ascii="Times New Roman" w:hAnsi="Times New Roman" w:cs="Times New Roman"/>
          <w:sz w:val="24"/>
        </w:rPr>
        <w:br w:type="page"/>
      </w:r>
    </w:p>
    <w:p w14:paraId="5EAE09AD" w14:textId="77777777" w:rsidR="00DF2C16" w:rsidRDefault="004E0ADE" w:rsidP="00DF2C16">
      <w:pPr>
        <w:pStyle w:val="Heading1"/>
        <w:rPr>
          <w:rFonts w:ascii="Times New Roman" w:hAnsi="Times New Roman"/>
        </w:rPr>
      </w:pPr>
      <w:bookmarkStart w:id="8" w:name="_Toc144373551"/>
      <w:r>
        <w:rPr>
          <w:rFonts w:ascii="Times New Roman" w:hAnsi="Times New Roman"/>
        </w:rPr>
        <w:lastRenderedPageBreak/>
        <w:t>KENDALA PELAKSANAAN PENELITIAN</w:t>
      </w:r>
      <w:bookmarkEnd w:id="8"/>
    </w:p>
    <w:p w14:paraId="55B61D72" w14:textId="77777777" w:rsidR="00DF2C16" w:rsidRDefault="00DF2C16" w:rsidP="00DF2C16">
      <w:pPr>
        <w:spacing w:after="0" w:line="360" w:lineRule="auto"/>
        <w:jc w:val="both"/>
      </w:pPr>
    </w:p>
    <w:p w14:paraId="469471F6" w14:textId="77777777" w:rsidR="00511E6E" w:rsidRPr="00511E6E" w:rsidRDefault="00511E6E" w:rsidP="00511E6E">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t xml:space="preserve">Kendala yang terjadi pada saat </w:t>
      </w:r>
      <w:r w:rsidRPr="00511E6E">
        <w:rPr>
          <w:rFonts w:ascii="Times New Roman" w:hAnsi="Times New Roman" w:cs="Times New Roman"/>
          <w:bCs/>
          <w:sz w:val="24"/>
          <w:szCs w:val="24"/>
        </w:rPr>
        <w:t xml:space="preserve">observasi dan wawancara terhadap manajemen perpustakaan, diketahui bahwa pada data transaksi peminjaman buku belum dilakukan analisa secara maksimal untuk mengetahui kebiasaan dan pola unik peminjaman buku, anggota perpustakaan saat melakukan peminjaman lebih dari satu buku dalam satu kali transaksi peminjaman, dengan melihat catatan transaksi peminjaman buku pada aplikasi internal perpustakaan dan data excel. </w:t>
      </w:r>
    </w:p>
    <w:p w14:paraId="47E4B226" w14:textId="0069A886" w:rsidR="00DF2C16" w:rsidRDefault="00DF2C16" w:rsidP="00511E6E">
      <w:pPr>
        <w:spacing w:after="0" w:line="360" w:lineRule="auto"/>
        <w:ind w:firstLine="720"/>
        <w:jc w:val="both"/>
      </w:pPr>
      <w:r>
        <w:br w:type="page"/>
      </w:r>
    </w:p>
    <w:p w14:paraId="2B933618" w14:textId="77777777" w:rsidR="00DF2C16" w:rsidRDefault="006052DB" w:rsidP="00DF2C16">
      <w:pPr>
        <w:pStyle w:val="Heading1"/>
        <w:rPr>
          <w:rFonts w:ascii="Times New Roman" w:hAnsi="Times New Roman"/>
        </w:rPr>
      </w:pPr>
      <w:bookmarkStart w:id="9" w:name="_Toc144373552"/>
      <w:r>
        <w:rPr>
          <w:rFonts w:ascii="Times New Roman" w:hAnsi="Times New Roman"/>
        </w:rPr>
        <w:lastRenderedPageBreak/>
        <w:t>RENCANA TAHAPAN SELANJUTNYA</w:t>
      </w:r>
      <w:bookmarkEnd w:id="9"/>
    </w:p>
    <w:p w14:paraId="498F0BD6" w14:textId="77777777" w:rsidR="00745061" w:rsidRDefault="00745061" w:rsidP="008D759E">
      <w:pPr>
        <w:spacing w:after="0" w:line="360" w:lineRule="auto"/>
        <w:jc w:val="both"/>
        <w:rPr>
          <w:rFonts w:ascii="Times New Roman" w:hAnsi="Times New Roman" w:cs="Times New Roman"/>
          <w:sz w:val="24"/>
          <w:szCs w:val="24"/>
        </w:rPr>
      </w:pPr>
    </w:p>
    <w:p w14:paraId="0FC5F7C6" w14:textId="4FD00C1B" w:rsidR="008825D1" w:rsidRPr="00511E6E" w:rsidRDefault="00745061" w:rsidP="00511E6E">
      <w:pPr>
        <w:spacing w:after="0" w:line="360" w:lineRule="auto"/>
        <w:ind w:firstLine="270"/>
        <w:jc w:val="both"/>
        <w:rPr>
          <w:rFonts w:ascii="Times New Roman" w:hAnsi="Times New Roman" w:cs="Times New Roman"/>
          <w:sz w:val="24"/>
          <w:lang w:val="en-US"/>
        </w:rPr>
      </w:pPr>
      <w:r>
        <w:rPr>
          <w:rFonts w:ascii="Times New Roman" w:hAnsi="Times New Roman" w:cs="Times New Roman"/>
          <w:sz w:val="24"/>
          <w:lang w:val="en-US"/>
        </w:rPr>
        <w:t xml:space="preserve">Rencana tahapan dalam penelitian selanjutnya adalah </w:t>
      </w:r>
      <w:r>
        <w:rPr>
          <w:rFonts w:ascii="Times New Roman" w:hAnsi="Times New Roman" w:cs="Times New Roman"/>
          <w:sz w:val="24"/>
        </w:rPr>
        <w:t xml:space="preserve">meningkatkan </w:t>
      </w:r>
      <w:r w:rsidR="00511E6E">
        <w:rPr>
          <w:rFonts w:ascii="Times New Roman" w:hAnsi="Times New Roman" w:cs="Times New Roman"/>
          <w:sz w:val="24"/>
          <w:lang w:val="en-US"/>
        </w:rPr>
        <w:t xml:space="preserve">quantitas data yang akan dijadikan penelitian dari sebelumnya hanya menggunakan data tranasaksi sebanyak 1 bulan akan di tambahkan menjadi selama periode 6 bulan dan menambahkan algoritma lain atau tools lain untuk membandingkan hasil aturan yang terbentuk. </w:t>
      </w:r>
      <w:r w:rsidR="00511E6E">
        <w:rPr>
          <w:rFonts w:ascii="Times New Roman" w:hAnsi="Times New Roman" w:cs="Times New Roman"/>
          <w:sz w:val="24"/>
          <w:lang w:val="en-US"/>
        </w:rPr>
        <w:tab/>
      </w:r>
      <w:r w:rsidR="008825D1">
        <w:rPr>
          <w:rFonts w:ascii="Times New Roman" w:hAnsi="Times New Roman" w:cs="Times New Roman"/>
          <w:sz w:val="24"/>
          <w:szCs w:val="24"/>
          <w:lang w:val="en-US"/>
        </w:rPr>
        <w:t>Keberhasilan</w:t>
      </w:r>
      <w:r w:rsidR="00A50106">
        <w:rPr>
          <w:rFonts w:ascii="Times New Roman" w:hAnsi="Times New Roman" w:cs="Times New Roman"/>
          <w:sz w:val="24"/>
          <w:szCs w:val="24"/>
          <w:lang w:val="en-US"/>
        </w:rPr>
        <w:t xml:space="preserve"> </w:t>
      </w:r>
      <w:r w:rsidR="008825D1">
        <w:rPr>
          <w:rFonts w:ascii="Times New Roman" w:hAnsi="Times New Roman" w:cs="Times New Roman"/>
          <w:sz w:val="24"/>
          <w:szCs w:val="24"/>
          <w:lang w:val="en-US"/>
        </w:rPr>
        <w:t>publikasi pada Jurna</w:t>
      </w:r>
      <w:r w:rsidR="00511E6E">
        <w:rPr>
          <w:rFonts w:ascii="Times New Roman" w:hAnsi="Times New Roman" w:cs="Times New Roman"/>
          <w:sz w:val="24"/>
          <w:szCs w:val="24"/>
          <w:lang w:val="en-US"/>
        </w:rPr>
        <w:t>l Nasional Terakreditasi Sinta 4</w:t>
      </w:r>
      <w:r w:rsidR="008825D1">
        <w:rPr>
          <w:rFonts w:ascii="Times New Roman" w:hAnsi="Times New Roman" w:cs="Times New Roman"/>
          <w:sz w:val="24"/>
          <w:szCs w:val="24"/>
          <w:lang w:val="en-US"/>
        </w:rPr>
        <w:t>, pada penelitian selanjutnya kami berharap dapat dipublikasikan pada jurnal dengan tingkat akreditasi leb</w:t>
      </w:r>
      <w:r w:rsidR="00511E6E">
        <w:rPr>
          <w:rFonts w:ascii="Times New Roman" w:hAnsi="Times New Roman" w:cs="Times New Roman"/>
          <w:sz w:val="24"/>
          <w:szCs w:val="24"/>
          <w:lang w:val="en-US"/>
        </w:rPr>
        <w:t>ih dari atau sama dengan Sinta 3</w:t>
      </w:r>
      <w:r w:rsidR="008825D1">
        <w:rPr>
          <w:rFonts w:ascii="Times New Roman" w:hAnsi="Times New Roman" w:cs="Times New Roman"/>
          <w:sz w:val="24"/>
          <w:szCs w:val="24"/>
          <w:lang w:val="en-US"/>
        </w:rPr>
        <w:t>.</w:t>
      </w:r>
    </w:p>
    <w:p w14:paraId="38BF110A" w14:textId="77777777" w:rsidR="008825D1" w:rsidRPr="00745061" w:rsidRDefault="008825D1" w:rsidP="001D7813">
      <w:pPr>
        <w:tabs>
          <w:tab w:val="left" w:pos="270"/>
        </w:tabs>
        <w:spacing w:after="0" w:line="360" w:lineRule="auto"/>
        <w:ind w:left="270" w:hanging="270"/>
        <w:jc w:val="both"/>
        <w:rPr>
          <w:rFonts w:ascii="Times New Roman" w:hAnsi="Times New Roman" w:cs="Times New Roman"/>
          <w:sz w:val="24"/>
        </w:rPr>
      </w:pPr>
    </w:p>
    <w:p w14:paraId="14FD899F" w14:textId="77777777" w:rsidR="00DF2C16" w:rsidRDefault="00DF2C16" w:rsidP="00DF2C16">
      <w:pPr>
        <w:spacing w:after="0" w:line="240" w:lineRule="auto"/>
        <w:rPr>
          <w:rFonts w:ascii="Times New Roman" w:hAnsi="Times New Roman" w:cs="Times New Roman"/>
          <w:sz w:val="24"/>
        </w:rPr>
      </w:pPr>
    </w:p>
    <w:p w14:paraId="5D955C32" w14:textId="77777777" w:rsidR="00DF2C16" w:rsidRDefault="00DF2C16" w:rsidP="00DF2C16">
      <w:pPr>
        <w:spacing w:after="0" w:line="240" w:lineRule="auto"/>
        <w:rPr>
          <w:rFonts w:ascii="Times New Roman" w:hAnsi="Times New Roman" w:cs="Times New Roman"/>
          <w:b/>
          <w:bCs/>
          <w:sz w:val="28"/>
          <w:szCs w:val="28"/>
        </w:rPr>
      </w:pPr>
      <w:r>
        <w:rPr>
          <w:rFonts w:ascii="Times New Roman" w:hAnsi="Times New Roman"/>
        </w:rPr>
        <w:br w:type="page"/>
      </w:r>
    </w:p>
    <w:p w14:paraId="45FED649" w14:textId="77777777" w:rsidR="00DF2C16" w:rsidRDefault="00DF2C16" w:rsidP="00DF2C16">
      <w:pPr>
        <w:pStyle w:val="Heading1"/>
        <w:rPr>
          <w:rFonts w:ascii="Times New Roman" w:hAnsi="Times New Roman"/>
        </w:rPr>
      </w:pPr>
      <w:bookmarkStart w:id="10" w:name="_Toc144373553"/>
      <w:r w:rsidRPr="00CD7DF1">
        <w:rPr>
          <w:rFonts w:ascii="Times New Roman" w:hAnsi="Times New Roman"/>
        </w:rPr>
        <w:lastRenderedPageBreak/>
        <w:t>DAFTAR PUSTAKA</w:t>
      </w:r>
      <w:bookmarkEnd w:id="10"/>
    </w:p>
    <w:p w14:paraId="19333FA2" w14:textId="5E1CEFC2" w:rsidR="005C5EF0" w:rsidRPr="005C5EF0" w:rsidRDefault="00511E6E" w:rsidP="005C5EF0">
      <w:pPr>
        <w:widowControl w:val="0"/>
        <w:autoSpaceDE w:val="0"/>
        <w:autoSpaceDN w:val="0"/>
        <w:adjustRightInd w:val="0"/>
        <w:spacing w:after="0" w:line="360" w:lineRule="auto"/>
        <w:ind w:left="640" w:hanging="640"/>
        <w:rPr>
          <w:rFonts w:ascii="Times New Roman" w:hAnsi="Times New Roman" w:cs="Times New Roman"/>
          <w:noProof/>
          <w:sz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005C5EF0" w:rsidRPr="005C5EF0">
        <w:rPr>
          <w:rFonts w:ascii="Times New Roman" w:hAnsi="Times New Roman" w:cs="Times New Roman"/>
          <w:noProof/>
          <w:sz w:val="24"/>
          <w:szCs w:val="24"/>
        </w:rPr>
        <w:t>[1]</w:t>
      </w:r>
      <w:r w:rsidR="005C5EF0" w:rsidRPr="005C5EF0">
        <w:rPr>
          <w:rFonts w:ascii="Times New Roman" w:hAnsi="Times New Roman" w:cs="Times New Roman"/>
          <w:noProof/>
          <w:sz w:val="24"/>
          <w:szCs w:val="24"/>
        </w:rPr>
        <w:tab/>
        <w:t xml:space="preserve">F. Amsury, I. Kurniawati, and M. Rizki Fahdia, “Implementasi Association Rules Menentukan Pola Pemilihan Menu Di the Gade Coffee &amp; Gold Menggunakan Algoritma Apriori,” </w:t>
      </w:r>
      <w:r w:rsidR="005C5EF0" w:rsidRPr="005C5EF0">
        <w:rPr>
          <w:rFonts w:ascii="Times New Roman" w:hAnsi="Times New Roman" w:cs="Times New Roman"/>
          <w:i/>
          <w:iCs/>
          <w:noProof/>
          <w:sz w:val="24"/>
          <w:szCs w:val="24"/>
        </w:rPr>
        <w:t>INFOTECH J.</w:t>
      </w:r>
      <w:r w:rsidR="005C5EF0" w:rsidRPr="005C5EF0">
        <w:rPr>
          <w:rFonts w:ascii="Times New Roman" w:hAnsi="Times New Roman" w:cs="Times New Roman"/>
          <w:noProof/>
          <w:sz w:val="24"/>
          <w:szCs w:val="24"/>
        </w:rPr>
        <w:t>, vol. 9, no. 1, pp. 279–286, 2023, doi: 10.31949/infotech.v9i1.5357.</w:t>
      </w:r>
    </w:p>
    <w:p w14:paraId="3E6D1BFB" w14:textId="77777777" w:rsidR="00DF2C16" w:rsidRDefault="00511E6E" w:rsidP="00DF2C16">
      <w:pPr>
        <w:spacing w:after="0" w:line="360" w:lineRule="auto"/>
        <w:jc w:val="both"/>
        <w:rPr>
          <w:rFonts w:ascii="Times New Roman" w:hAnsi="Times New Roman" w:cs="Times New Roman"/>
          <w:sz w:val="24"/>
        </w:rPr>
      </w:pPr>
      <w:r>
        <w:rPr>
          <w:rFonts w:ascii="Times New Roman" w:hAnsi="Times New Roman" w:cs="Times New Roman"/>
          <w:sz w:val="24"/>
        </w:rPr>
        <w:fldChar w:fldCharType="end"/>
      </w:r>
    </w:p>
    <w:p w14:paraId="7AD74917" w14:textId="77777777" w:rsidR="00DF2C16" w:rsidRDefault="00DF2C16" w:rsidP="00DF2C16">
      <w:pPr>
        <w:spacing w:after="0" w:line="360" w:lineRule="auto"/>
        <w:jc w:val="both"/>
        <w:rPr>
          <w:rFonts w:ascii="Times New Roman" w:hAnsi="Times New Roman" w:cs="Times New Roman"/>
          <w:sz w:val="24"/>
        </w:rPr>
      </w:pPr>
    </w:p>
    <w:p w14:paraId="301C008D" w14:textId="77777777" w:rsidR="00DF2C16" w:rsidRDefault="00DF2C16" w:rsidP="00DF2C16">
      <w:pPr>
        <w:spacing w:after="0" w:line="240" w:lineRule="auto"/>
        <w:rPr>
          <w:rFonts w:ascii="Times New Roman" w:hAnsi="Times New Roman" w:cs="Times New Roman"/>
          <w:sz w:val="24"/>
        </w:rPr>
      </w:pPr>
      <w:r>
        <w:rPr>
          <w:rFonts w:ascii="Times New Roman" w:hAnsi="Times New Roman" w:cs="Times New Roman"/>
          <w:sz w:val="24"/>
        </w:rPr>
        <w:br w:type="page"/>
      </w:r>
    </w:p>
    <w:p w14:paraId="3D4DEB2D" w14:textId="77777777" w:rsidR="00DF2C16" w:rsidRPr="002F1A23" w:rsidRDefault="00DF2C16" w:rsidP="00DF2C16">
      <w:pPr>
        <w:pStyle w:val="Heading1"/>
        <w:jc w:val="both"/>
        <w:rPr>
          <w:rFonts w:ascii="Times New Roman" w:hAnsi="Times New Roman"/>
          <w:sz w:val="24"/>
          <w:lang w:val="en-US"/>
        </w:rPr>
      </w:pPr>
      <w:bookmarkStart w:id="11" w:name="_Toc144373554"/>
      <w:r w:rsidRPr="00CD7DF1">
        <w:rPr>
          <w:rFonts w:ascii="Times New Roman" w:hAnsi="Times New Roman"/>
          <w:sz w:val="24"/>
        </w:rPr>
        <w:lastRenderedPageBreak/>
        <w:t>LAMPIRAN 1. BIODATA PE</w:t>
      </w:r>
      <w:r w:rsidR="002F1A23">
        <w:rPr>
          <w:rFonts w:ascii="Times New Roman" w:hAnsi="Times New Roman"/>
          <w:sz w:val="24"/>
          <w:lang w:val="en-US"/>
        </w:rPr>
        <w:t>NELITI</w:t>
      </w:r>
      <w:bookmarkEnd w:id="11"/>
    </w:p>
    <w:p w14:paraId="714401E6" w14:textId="77777777" w:rsidR="00DF2C16" w:rsidRPr="00DA69B5" w:rsidRDefault="00DF2C16" w:rsidP="00DF2C16">
      <w:pPr>
        <w:pStyle w:val="ListParagraph"/>
        <w:numPr>
          <w:ilvl w:val="0"/>
          <w:numId w:val="9"/>
        </w:numPr>
        <w:spacing w:line="360" w:lineRule="auto"/>
        <w:ind w:left="426" w:hanging="426"/>
        <w:jc w:val="both"/>
        <w:rPr>
          <w:b/>
        </w:rPr>
      </w:pPr>
      <w:r w:rsidRPr="00DA69B5">
        <w:rPr>
          <w:b/>
          <w:lang w:val="id-ID"/>
        </w:rPr>
        <w:t>Biodata Ketua Pen</w:t>
      </w:r>
      <w:r w:rsidR="002F1A23">
        <w:rPr>
          <w:b/>
        </w:rPr>
        <w:t>e</w:t>
      </w:r>
      <w:r w:rsidRPr="00DA69B5">
        <w:rPr>
          <w:b/>
          <w:lang w:val="id-ID"/>
        </w:rPr>
        <w:t>l</w:t>
      </w:r>
      <w:r w:rsidR="002F1A23">
        <w:rPr>
          <w:b/>
        </w:rPr>
        <w:t>iti</w:t>
      </w:r>
    </w:p>
    <w:p w14:paraId="5909CB9D" w14:textId="77777777" w:rsidR="00DF2C16" w:rsidRPr="006E350C" w:rsidRDefault="00DF2C16" w:rsidP="00DF2C16">
      <w:pPr>
        <w:pStyle w:val="BodyTextIndent2"/>
        <w:numPr>
          <w:ilvl w:val="6"/>
          <w:numId w:val="1"/>
        </w:numPr>
        <w:spacing w:line="360" w:lineRule="auto"/>
        <w:ind w:left="851"/>
        <w:rPr>
          <w:rFonts w:ascii="Times New Roman" w:hAnsi="Times New Roman"/>
          <w:b/>
          <w:szCs w:val="24"/>
        </w:rPr>
      </w:pPr>
      <w:r w:rsidRPr="006E350C">
        <w:rPr>
          <w:rFonts w:ascii="Times New Roman" w:hAnsi="Times New Roman"/>
          <w:b/>
          <w:szCs w:val="24"/>
        </w:rPr>
        <w:t>Identitas Diri</w:t>
      </w:r>
    </w:p>
    <w:p w14:paraId="67D53800" w14:textId="77777777" w:rsidR="00DF2C16" w:rsidRDefault="00DF2C16" w:rsidP="00DF2C16">
      <w:pPr>
        <w:pStyle w:val="BodyTextIndent2"/>
        <w:numPr>
          <w:ilvl w:val="0"/>
          <w:numId w:val="2"/>
        </w:numPr>
        <w:tabs>
          <w:tab w:val="clear" w:pos="1080"/>
        </w:tabs>
        <w:spacing w:line="360" w:lineRule="auto"/>
        <w:ind w:left="1134" w:hanging="283"/>
        <w:rPr>
          <w:rFonts w:ascii="Times New Roman" w:hAnsi="Times New Roman"/>
          <w:szCs w:val="24"/>
        </w:rPr>
      </w:pPr>
      <w:r>
        <w:rPr>
          <w:rFonts w:ascii="Times New Roman" w:hAnsi="Times New Roman"/>
          <w:szCs w:val="24"/>
        </w:rPr>
        <w:t>Nama Lengkap dan Gelar</w:t>
      </w:r>
      <w:r>
        <w:rPr>
          <w:rFonts w:ascii="Times New Roman" w:hAnsi="Times New Roman"/>
          <w:szCs w:val="24"/>
        </w:rPr>
        <w:tab/>
      </w:r>
      <w:r w:rsidRPr="006E350C">
        <w:rPr>
          <w:rFonts w:ascii="Times New Roman" w:hAnsi="Times New Roman"/>
          <w:szCs w:val="24"/>
        </w:rPr>
        <w:t xml:space="preserve">: </w:t>
      </w:r>
      <w:r w:rsidR="001D7813">
        <w:rPr>
          <w:rFonts w:ascii="Times New Roman" w:hAnsi="Times New Roman"/>
          <w:szCs w:val="24"/>
        </w:rPr>
        <w:t>Fachri Amsury M.Kom</w:t>
      </w:r>
    </w:p>
    <w:p w14:paraId="79D23C67" w14:textId="77777777" w:rsidR="00DF2C16" w:rsidRDefault="00DF2C16" w:rsidP="00DF2C16">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NIDN</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r w:rsidR="001D7813">
        <w:rPr>
          <w:rFonts w:ascii="Times New Roman" w:hAnsi="Times New Roman"/>
          <w:szCs w:val="24"/>
        </w:rPr>
        <w:t>0329079102</w:t>
      </w:r>
    </w:p>
    <w:p w14:paraId="1164248C" w14:textId="77777777" w:rsidR="00DF2C16" w:rsidRDefault="00DF2C16" w:rsidP="00DF2C16">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Jabatan Fungsional</w:t>
      </w:r>
      <w:r w:rsidRPr="006A303D">
        <w:rPr>
          <w:rFonts w:ascii="Times New Roman" w:hAnsi="Times New Roman"/>
          <w:szCs w:val="24"/>
          <w:lang w:val="id-ID"/>
        </w:rPr>
        <w:tab/>
      </w:r>
      <w:r w:rsidRPr="006A303D">
        <w:rPr>
          <w:rFonts w:ascii="Times New Roman" w:hAnsi="Times New Roman"/>
          <w:szCs w:val="24"/>
          <w:lang w:val="id-ID"/>
        </w:rPr>
        <w:tab/>
      </w:r>
      <w:r w:rsidRPr="006A303D">
        <w:rPr>
          <w:rFonts w:ascii="Times New Roman" w:hAnsi="Times New Roman"/>
          <w:szCs w:val="24"/>
        </w:rPr>
        <w:t xml:space="preserve">: </w:t>
      </w:r>
      <w:r w:rsidR="001D7813">
        <w:rPr>
          <w:rFonts w:ascii="Times New Roman" w:hAnsi="Times New Roman"/>
          <w:szCs w:val="24"/>
        </w:rPr>
        <w:t>Asisten Ahli</w:t>
      </w:r>
    </w:p>
    <w:p w14:paraId="49DABC57" w14:textId="77777777" w:rsidR="00DF2C16" w:rsidRDefault="00DF2C16" w:rsidP="00DF2C16">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Program Studi</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r w:rsidR="001D7813">
        <w:rPr>
          <w:rFonts w:ascii="Times New Roman" w:hAnsi="Times New Roman"/>
          <w:szCs w:val="24"/>
        </w:rPr>
        <w:t>S1 – Sistem Informasi</w:t>
      </w:r>
    </w:p>
    <w:p w14:paraId="67783942" w14:textId="77777777" w:rsidR="00DF2C16" w:rsidRDefault="00DF2C16" w:rsidP="00DF2C16">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Perguruan Tinggi</w:t>
      </w:r>
      <w:r w:rsidRPr="006A303D">
        <w:rPr>
          <w:rFonts w:ascii="Times New Roman" w:hAnsi="Times New Roman"/>
          <w:szCs w:val="24"/>
        </w:rPr>
        <w:tab/>
      </w:r>
      <w:r w:rsidRPr="006A303D">
        <w:rPr>
          <w:rFonts w:ascii="Times New Roman" w:hAnsi="Times New Roman"/>
          <w:szCs w:val="24"/>
        </w:rPr>
        <w:tab/>
      </w:r>
      <w:r w:rsidRPr="006A303D">
        <w:rPr>
          <w:rFonts w:ascii="Times New Roman" w:hAnsi="Times New Roman"/>
          <w:szCs w:val="24"/>
        </w:rPr>
        <w:tab/>
        <w:t xml:space="preserve">: </w:t>
      </w:r>
      <w:r w:rsidR="001D7813">
        <w:rPr>
          <w:rFonts w:ascii="Times New Roman" w:hAnsi="Times New Roman"/>
          <w:szCs w:val="24"/>
        </w:rPr>
        <w:t>Universitas Nusa Mandiri</w:t>
      </w:r>
    </w:p>
    <w:p w14:paraId="0A398926" w14:textId="77777777" w:rsidR="00DF2C16" w:rsidRDefault="00DF2C16" w:rsidP="00DF2C16">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Bidang Ilmu</w:t>
      </w:r>
      <w:r w:rsidRPr="006A303D">
        <w:rPr>
          <w:rFonts w:ascii="Times New Roman" w:hAnsi="Times New Roman"/>
          <w:szCs w:val="24"/>
          <w:lang w:val="id-ID"/>
        </w:rPr>
        <w:tab/>
      </w:r>
      <w:r w:rsidRPr="006A303D">
        <w:rPr>
          <w:rFonts w:ascii="Times New Roman" w:hAnsi="Times New Roman"/>
          <w:szCs w:val="24"/>
        </w:rPr>
        <w:tab/>
      </w:r>
      <w:r w:rsidRPr="006A303D">
        <w:rPr>
          <w:rFonts w:ascii="Times New Roman" w:hAnsi="Times New Roman"/>
          <w:szCs w:val="24"/>
        </w:rPr>
        <w:tab/>
        <w:t xml:space="preserve">: </w:t>
      </w:r>
      <w:r w:rsidR="001D7813">
        <w:rPr>
          <w:rFonts w:ascii="Times New Roman" w:hAnsi="Times New Roman"/>
          <w:szCs w:val="24"/>
        </w:rPr>
        <w:t>Ilmu Komputer</w:t>
      </w:r>
    </w:p>
    <w:p w14:paraId="5C4F270F" w14:textId="77777777" w:rsidR="00DF2C16" w:rsidRPr="006A303D" w:rsidRDefault="00DF2C16" w:rsidP="00DF2C16">
      <w:pPr>
        <w:pStyle w:val="BodyTextIndent2"/>
        <w:numPr>
          <w:ilvl w:val="0"/>
          <w:numId w:val="2"/>
        </w:numPr>
        <w:tabs>
          <w:tab w:val="clear" w:pos="1080"/>
        </w:tabs>
        <w:spacing w:line="360" w:lineRule="auto"/>
        <w:ind w:left="1134" w:hanging="283"/>
        <w:rPr>
          <w:rFonts w:ascii="Times New Roman" w:hAnsi="Times New Roman"/>
          <w:szCs w:val="24"/>
        </w:rPr>
      </w:pPr>
      <w:r w:rsidRPr="006A303D">
        <w:rPr>
          <w:rFonts w:ascii="Times New Roman" w:hAnsi="Times New Roman"/>
          <w:szCs w:val="24"/>
        </w:rPr>
        <w:t>Jangka Waktu Penelitian</w:t>
      </w:r>
      <w:r w:rsidRPr="006A303D">
        <w:rPr>
          <w:rFonts w:ascii="Times New Roman" w:hAnsi="Times New Roman"/>
          <w:szCs w:val="24"/>
        </w:rPr>
        <w:tab/>
      </w:r>
      <w:r w:rsidRPr="006A303D">
        <w:rPr>
          <w:rFonts w:ascii="Times New Roman" w:hAnsi="Times New Roman"/>
          <w:szCs w:val="24"/>
        </w:rPr>
        <w:tab/>
        <w:t xml:space="preserve">: </w:t>
      </w:r>
      <w:r w:rsidR="001D7813">
        <w:rPr>
          <w:rFonts w:ascii="Times New Roman" w:hAnsi="Times New Roman"/>
          <w:szCs w:val="24"/>
        </w:rPr>
        <w:t>6 Bulan</w:t>
      </w:r>
    </w:p>
    <w:p w14:paraId="639A4363" w14:textId="77777777" w:rsidR="00DF2C16" w:rsidRPr="006E350C" w:rsidRDefault="00DF2C16" w:rsidP="00DF2C16">
      <w:pPr>
        <w:pStyle w:val="BodyTextIndent2"/>
        <w:tabs>
          <w:tab w:val="left" w:pos="426"/>
        </w:tabs>
        <w:spacing w:line="360" w:lineRule="auto"/>
        <w:ind w:left="0"/>
        <w:rPr>
          <w:rFonts w:ascii="Times New Roman" w:hAnsi="Times New Roman"/>
          <w:szCs w:val="24"/>
        </w:rPr>
      </w:pPr>
    </w:p>
    <w:p w14:paraId="30181E1C" w14:textId="77777777" w:rsidR="00DF2C16" w:rsidRPr="006A303D" w:rsidRDefault="00DF2C16" w:rsidP="00DF2C16">
      <w:pPr>
        <w:pStyle w:val="ListParagraph"/>
        <w:numPr>
          <w:ilvl w:val="6"/>
          <w:numId w:val="1"/>
        </w:numPr>
        <w:spacing w:line="360" w:lineRule="auto"/>
        <w:ind w:left="851"/>
        <w:jc w:val="both"/>
        <w:rPr>
          <w:b/>
        </w:rPr>
      </w:pPr>
      <w:r w:rsidRPr="006E350C">
        <w:rPr>
          <w:b/>
        </w:rPr>
        <w:t>Riwayat Pendidikan</w:t>
      </w: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41"/>
        <w:gridCol w:w="2552"/>
      </w:tblGrid>
      <w:tr w:rsidR="00DF2C16" w:rsidRPr="006E350C" w14:paraId="2CD462A3" w14:textId="77777777" w:rsidTr="001608B8">
        <w:tc>
          <w:tcPr>
            <w:tcW w:w="2787" w:type="dxa"/>
          </w:tcPr>
          <w:p w14:paraId="2847D64A" w14:textId="77777777" w:rsidR="00DF2C16" w:rsidRPr="006E350C" w:rsidRDefault="00DF2C16" w:rsidP="001608B8">
            <w:pPr>
              <w:pStyle w:val="Default"/>
              <w:spacing w:line="360" w:lineRule="auto"/>
              <w:jc w:val="both"/>
              <w:rPr>
                <w:rFonts w:ascii="Times New Roman" w:hAnsi="Times New Roman" w:cs="Times New Roman"/>
              </w:rPr>
            </w:pPr>
            <w:bookmarkStart w:id="12" w:name="_Hlk534717965"/>
          </w:p>
        </w:tc>
        <w:tc>
          <w:tcPr>
            <w:tcW w:w="2741" w:type="dxa"/>
          </w:tcPr>
          <w:p w14:paraId="66F49E9C" w14:textId="77777777" w:rsidR="00DF2C16" w:rsidRPr="006E350C" w:rsidRDefault="00DF2C16" w:rsidP="001608B8">
            <w:pPr>
              <w:autoSpaceDE w:val="0"/>
              <w:autoSpaceDN w:val="0"/>
              <w:adjustRightInd w:val="0"/>
              <w:spacing w:after="0" w:line="360" w:lineRule="auto"/>
              <w:jc w:val="center"/>
              <w:rPr>
                <w:rFonts w:ascii="Times New Roman" w:hAnsi="Times New Roman" w:cs="Times New Roman"/>
                <w:b/>
                <w:sz w:val="24"/>
                <w:szCs w:val="24"/>
              </w:rPr>
            </w:pPr>
            <w:r w:rsidRPr="006E350C">
              <w:rPr>
                <w:rFonts w:ascii="Times New Roman" w:hAnsi="Times New Roman" w:cs="Times New Roman"/>
                <w:b/>
                <w:sz w:val="24"/>
                <w:szCs w:val="24"/>
              </w:rPr>
              <w:t>S-1</w:t>
            </w:r>
          </w:p>
        </w:tc>
        <w:tc>
          <w:tcPr>
            <w:tcW w:w="2552" w:type="dxa"/>
          </w:tcPr>
          <w:p w14:paraId="5175BCAF" w14:textId="77777777" w:rsidR="00DF2C16" w:rsidRPr="006E350C" w:rsidRDefault="00DF2C16" w:rsidP="001608B8">
            <w:pPr>
              <w:autoSpaceDE w:val="0"/>
              <w:autoSpaceDN w:val="0"/>
              <w:adjustRightInd w:val="0"/>
              <w:spacing w:after="0" w:line="360" w:lineRule="auto"/>
              <w:jc w:val="center"/>
              <w:rPr>
                <w:rFonts w:ascii="Times New Roman" w:hAnsi="Times New Roman" w:cs="Times New Roman"/>
                <w:b/>
                <w:sz w:val="24"/>
                <w:szCs w:val="24"/>
              </w:rPr>
            </w:pPr>
            <w:r w:rsidRPr="006E350C">
              <w:rPr>
                <w:rFonts w:ascii="Times New Roman" w:hAnsi="Times New Roman" w:cs="Times New Roman"/>
                <w:b/>
                <w:sz w:val="24"/>
                <w:szCs w:val="24"/>
              </w:rPr>
              <w:t>S-2</w:t>
            </w:r>
          </w:p>
        </w:tc>
      </w:tr>
      <w:tr w:rsidR="001D7813" w:rsidRPr="006E350C" w14:paraId="5B5E071A" w14:textId="77777777" w:rsidTr="001608B8">
        <w:tc>
          <w:tcPr>
            <w:tcW w:w="2787" w:type="dxa"/>
          </w:tcPr>
          <w:p w14:paraId="6AD8D19E" w14:textId="77777777" w:rsidR="001D7813" w:rsidRPr="006E350C" w:rsidRDefault="001D7813" w:rsidP="001D7813">
            <w:pPr>
              <w:pStyle w:val="Default"/>
              <w:spacing w:line="360" w:lineRule="auto"/>
              <w:rPr>
                <w:rFonts w:ascii="Times New Roman" w:hAnsi="Times New Roman" w:cs="Times New Roman"/>
              </w:rPr>
            </w:pPr>
            <w:r w:rsidRPr="006E350C">
              <w:rPr>
                <w:rFonts w:ascii="Times New Roman" w:hAnsi="Times New Roman" w:cs="Times New Roman"/>
              </w:rPr>
              <w:t xml:space="preserve">Nama Perguruan Tinggi </w:t>
            </w:r>
          </w:p>
        </w:tc>
        <w:tc>
          <w:tcPr>
            <w:tcW w:w="2741" w:type="dxa"/>
          </w:tcPr>
          <w:p w14:paraId="1AEE8267" w14:textId="77777777" w:rsidR="001D7813" w:rsidRPr="006E350C" w:rsidRDefault="001D7813" w:rsidP="001D7813">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sz w:val="24"/>
                <w:szCs w:val="24"/>
                <w:lang w:val="en-US"/>
              </w:rPr>
              <w:t>STMIK Nusa Mandiri</w:t>
            </w:r>
          </w:p>
        </w:tc>
        <w:tc>
          <w:tcPr>
            <w:tcW w:w="2552" w:type="dxa"/>
          </w:tcPr>
          <w:p w14:paraId="4B0D6164" w14:textId="77777777" w:rsidR="001D7813" w:rsidRPr="006E350C" w:rsidRDefault="001D7813" w:rsidP="001D7813">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sz w:val="24"/>
                <w:szCs w:val="24"/>
                <w:lang w:val="en-US"/>
              </w:rPr>
              <w:t>STMIK Nusa Mandiri</w:t>
            </w:r>
          </w:p>
        </w:tc>
      </w:tr>
      <w:tr w:rsidR="00DF2C16" w:rsidRPr="006E350C" w14:paraId="6990CF65" w14:textId="77777777" w:rsidTr="001608B8">
        <w:tc>
          <w:tcPr>
            <w:tcW w:w="2787" w:type="dxa"/>
          </w:tcPr>
          <w:p w14:paraId="41435F1D" w14:textId="77777777" w:rsidR="00DF2C16" w:rsidRPr="006E350C" w:rsidRDefault="00DF2C16" w:rsidP="001608B8">
            <w:pPr>
              <w:autoSpaceDE w:val="0"/>
              <w:autoSpaceDN w:val="0"/>
              <w:adjustRightInd w:val="0"/>
              <w:spacing w:after="0" w:line="360" w:lineRule="auto"/>
              <w:jc w:val="both"/>
              <w:rPr>
                <w:rFonts w:ascii="Times New Roman" w:hAnsi="Times New Roman" w:cs="Times New Roman"/>
                <w:sz w:val="24"/>
                <w:szCs w:val="24"/>
              </w:rPr>
            </w:pPr>
            <w:r w:rsidRPr="006E350C">
              <w:rPr>
                <w:rFonts w:ascii="Times New Roman" w:hAnsi="Times New Roman" w:cs="Times New Roman"/>
                <w:sz w:val="24"/>
                <w:szCs w:val="24"/>
              </w:rPr>
              <w:t>Tahun Lulus</w:t>
            </w:r>
          </w:p>
        </w:tc>
        <w:tc>
          <w:tcPr>
            <w:tcW w:w="2741" w:type="dxa"/>
          </w:tcPr>
          <w:p w14:paraId="50A4C03D" w14:textId="77777777" w:rsidR="00DF2C16" w:rsidRPr="006E350C" w:rsidRDefault="001D7813" w:rsidP="001608B8">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2552" w:type="dxa"/>
          </w:tcPr>
          <w:p w14:paraId="5B6FC2CB" w14:textId="77777777" w:rsidR="00DF2C16" w:rsidRPr="006E350C" w:rsidRDefault="001D7813" w:rsidP="001608B8">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2019</w:t>
            </w:r>
          </w:p>
        </w:tc>
      </w:tr>
      <w:bookmarkEnd w:id="12"/>
    </w:tbl>
    <w:p w14:paraId="737133E0" w14:textId="77777777" w:rsidR="00DF2C16" w:rsidRPr="006E350C" w:rsidRDefault="00DF2C16" w:rsidP="00DF2C16">
      <w:pPr>
        <w:spacing w:after="0" w:line="360" w:lineRule="auto"/>
        <w:rPr>
          <w:rFonts w:ascii="Times New Roman" w:hAnsi="Times New Roman" w:cs="Times New Roman"/>
          <w:sz w:val="24"/>
          <w:szCs w:val="24"/>
        </w:rPr>
      </w:pPr>
    </w:p>
    <w:p w14:paraId="58DFFE93" w14:textId="77777777" w:rsidR="00DF2C16" w:rsidRDefault="00DF2C16" w:rsidP="00DF2C16">
      <w:pPr>
        <w:pStyle w:val="ListParagraph"/>
        <w:spacing w:line="360" w:lineRule="auto"/>
        <w:ind w:left="426" w:firstLine="425"/>
        <w:jc w:val="both"/>
        <w:rPr>
          <w:lang w:val="id-ID"/>
        </w:rPr>
      </w:pPr>
      <w:r w:rsidRPr="006E350C">
        <w:rPr>
          <w:lang w:val="id-ID"/>
        </w:rPr>
        <w:t>Semua data yang saya isikan dan tercantum dalam biodata ini adalah benar dan dapat dipertanggungja</w:t>
      </w:r>
      <w:r>
        <w:rPr>
          <w:lang w:val="id-ID"/>
        </w:rPr>
        <w:t>wabkan secara hukum. Apabila di</w:t>
      </w:r>
      <w:r w:rsidRPr="006E350C">
        <w:rPr>
          <w:lang w:val="id-ID"/>
        </w:rPr>
        <w:t>kemudian hari ternyata dijumpai ketidak sesuaian dengan kenyataan, saya sanggup menerima sanksi.</w:t>
      </w:r>
    </w:p>
    <w:p w14:paraId="24364451" w14:textId="39737DED" w:rsidR="00DF2C16" w:rsidRPr="006E350C" w:rsidRDefault="00DF2C16" w:rsidP="00DF2C16">
      <w:pPr>
        <w:pStyle w:val="ListParagraph"/>
        <w:spacing w:line="360" w:lineRule="auto"/>
        <w:ind w:left="426" w:firstLine="425"/>
        <w:jc w:val="both"/>
        <w:rPr>
          <w:lang w:val="id-ID"/>
        </w:rPr>
      </w:pPr>
      <w:r w:rsidRPr="006E350C">
        <w:rPr>
          <w:lang w:val="id-ID"/>
        </w:rPr>
        <w:t>Demikian biodata ini saya buat dengan sebenarnya untuk memenuhi salah s</w:t>
      </w:r>
      <w:r w:rsidR="00E1046D">
        <w:rPr>
          <w:lang w:val="id-ID"/>
        </w:rPr>
        <w:t xml:space="preserve">atu persyaratan dalam pengajuan </w:t>
      </w:r>
      <w:bookmarkStart w:id="13" w:name="_GoBack"/>
      <w:bookmarkEnd w:id="13"/>
      <w:r w:rsidR="007F1BF9" w:rsidRPr="006E350C">
        <w:rPr>
          <w:lang w:val="id-ID"/>
        </w:rPr>
        <w:t>Penelitian Dosen</w:t>
      </w:r>
      <w:r w:rsidRPr="006E350C">
        <w:rPr>
          <w:lang w:val="id-ID"/>
        </w:rPr>
        <w:t>.</w:t>
      </w:r>
    </w:p>
    <w:p w14:paraId="50E79504" w14:textId="77777777" w:rsidR="00DF2C16" w:rsidRPr="006E350C" w:rsidRDefault="00DF2C16" w:rsidP="00DF2C16">
      <w:pPr>
        <w:pStyle w:val="ListParagraph"/>
        <w:spacing w:line="360" w:lineRule="auto"/>
        <w:ind w:left="0"/>
        <w:jc w:val="both"/>
      </w:pPr>
    </w:p>
    <w:p w14:paraId="5F4CA021" w14:textId="77777777" w:rsidR="00DF2C16" w:rsidRPr="006E350C" w:rsidRDefault="00DF2C16" w:rsidP="00DF2C16">
      <w:pPr>
        <w:pStyle w:val="ListParagraph"/>
        <w:spacing w:line="360" w:lineRule="auto"/>
        <w:ind w:left="0"/>
        <w:jc w:val="right"/>
      </w:pPr>
      <w:r w:rsidRPr="006E350C">
        <w:rPr>
          <w:lang w:val="id-ID"/>
        </w:rPr>
        <w:t>Jakarta</w:t>
      </w:r>
      <w:r w:rsidRPr="006E350C">
        <w:t xml:space="preserve"> , </w:t>
      </w:r>
      <w:r w:rsidR="00511E6E">
        <w:t>29</w:t>
      </w:r>
      <w:r w:rsidR="00511E6E" w:rsidRPr="006E350C">
        <w:t xml:space="preserve"> </w:t>
      </w:r>
      <w:r w:rsidR="00511E6E">
        <w:t>Februari</w:t>
      </w:r>
      <w:r w:rsidR="00511E6E" w:rsidRPr="006E350C">
        <w:t xml:space="preserve"> </w:t>
      </w:r>
      <w:r w:rsidR="00511E6E" w:rsidRPr="006E350C">
        <w:rPr>
          <w:lang w:val="id-ID"/>
        </w:rPr>
        <w:t>202</w:t>
      </w:r>
      <w:r w:rsidR="00511E6E">
        <w:t>4</w:t>
      </w:r>
    </w:p>
    <w:p w14:paraId="19A7FE7D" w14:textId="77777777" w:rsidR="00DF2C16" w:rsidRPr="006E350C" w:rsidRDefault="002F1A23" w:rsidP="00DF2C16">
      <w:pPr>
        <w:spacing w:after="0" w:line="360" w:lineRule="auto"/>
        <w:ind w:left="6379"/>
        <w:jc w:val="right"/>
        <w:rPr>
          <w:rFonts w:ascii="Times New Roman" w:hAnsi="Times New Roman" w:cs="Times New Roman"/>
          <w:sz w:val="24"/>
          <w:szCs w:val="24"/>
          <w:lang w:val="en-US"/>
        </w:rPr>
      </w:pPr>
      <w:r>
        <w:rPr>
          <w:rFonts w:ascii="Times New Roman" w:hAnsi="Times New Roman" w:cs="Times New Roman"/>
          <w:sz w:val="24"/>
          <w:szCs w:val="24"/>
          <w:lang w:val="en-US"/>
        </w:rPr>
        <w:t>Peneliti</w:t>
      </w:r>
      <w:r w:rsidR="00DF2C16" w:rsidRPr="006E350C">
        <w:rPr>
          <w:rFonts w:ascii="Times New Roman" w:hAnsi="Times New Roman" w:cs="Times New Roman"/>
          <w:sz w:val="24"/>
          <w:szCs w:val="24"/>
        </w:rPr>
        <w:t>,</w:t>
      </w:r>
    </w:p>
    <w:p w14:paraId="5CDAB57C" w14:textId="77777777" w:rsidR="00DF2C16" w:rsidRPr="006E350C" w:rsidRDefault="001D7813" w:rsidP="00DF2C16">
      <w:pPr>
        <w:spacing w:after="0" w:line="360" w:lineRule="auto"/>
        <w:jc w:val="right"/>
        <w:rPr>
          <w:rFonts w:ascii="Times New Roman" w:hAnsi="Times New Roman" w:cs="Times New Roman"/>
          <w:sz w:val="24"/>
          <w:szCs w:val="24"/>
        </w:rPr>
      </w:pPr>
      <w:r>
        <w:rPr>
          <w:noProof/>
          <w:lang w:val="en-US"/>
        </w:rPr>
        <w:drawing>
          <wp:anchor distT="0" distB="0" distL="114300" distR="114300" simplePos="0" relativeHeight="251667456" behindDoc="0" locked="0" layoutInCell="1" allowOverlap="1" wp14:anchorId="4B1C98F2" wp14:editId="23245109">
            <wp:simplePos x="0" y="0"/>
            <wp:positionH relativeFrom="column">
              <wp:posOffset>4714875</wp:posOffset>
            </wp:positionH>
            <wp:positionV relativeFrom="paragraph">
              <wp:posOffset>15240</wp:posOffset>
            </wp:positionV>
            <wp:extent cx="1076325" cy="83820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1391A" w14:textId="77777777" w:rsidR="00DF2C16" w:rsidRPr="006E350C" w:rsidRDefault="00DF2C16" w:rsidP="00DF2C16">
      <w:pPr>
        <w:spacing w:after="0" w:line="360" w:lineRule="auto"/>
        <w:ind w:left="6379"/>
        <w:jc w:val="right"/>
        <w:rPr>
          <w:rFonts w:ascii="Times New Roman" w:hAnsi="Times New Roman" w:cs="Times New Roman"/>
          <w:i/>
          <w:color w:val="FF0000"/>
          <w:sz w:val="24"/>
          <w:szCs w:val="24"/>
        </w:rPr>
      </w:pPr>
    </w:p>
    <w:p w14:paraId="0BA8793C" w14:textId="77777777" w:rsidR="00DF2C16" w:rsidRPr="006E350C" w:rsidRDefault="00DF2C16" w:rsidP="00DF2C16">
      <w:pPr>
        <w:spacing w:after="0" w:line="360" w:lineRule="auto"/>
        <w:jc w:val="right"/>
        <w:rPr>
          <w:rFonts w:ascii="Times New Roman" w:hAnsi="Times New Roman" w:cs="Times New Roman"/>
          <w:sz w:val="24"/>
          <w:szCs w:val="24"/>
        </w:rPr>
      </w:pPr>
    </w:p>
    <w:p w14:paraId="593F9DA8" w14:textId="77777777" w:rsidR="00DF2C16" w:rsidRPr="006E350C" w:rsidRDefault="00DF2C16" w:rsidP="00DF2C16">
      <w:pPr>
        <w:spacing w:after="0" w:line="360" w:lineRule="auto"/>
        <w:jc w:val="right"/>
        <w:rPr>
          <w:rFonts w:ascii="Times New Roman" w:hAnsi="Times New Roman" w:cs="Times New Roman"/>
          <w:sz w:val="24"/>
          <w:szCs w:val="24"/>
        </w:rPr>
      </w:pPr>
    </w:p>
    <w:p w14:paraId="78900BF9" w14:textId="77777777" w:rsidR="001D7813" w:rsidRPr="006E350C" w:rsidRDefault="001D7813" w:rsidP="001D7813">
      <w:pPr>
        <w:spacing w:after="0" w:line="360" w:lineRule="auto"/>
        <w:ind w:left="6379"/>
        <w:jc w:val="right"/>
        <w:rPr>
          <w:rFonts w:ascii="Times New Roman" w:hAnsi="Times New Roman" w:cs="Times New Roman"/>
          <w:sz w:val="24"/>
          <w:szCs w:val="24"/>
        </w:rPr>
      </w:pPr>
      <w:r w:rsidRPr="006E350C">
        <w:rPr>
          <w:rFonts w:ascii="Times New Roman" w:hAnsi="Times New Roman" w:cs="Times New Roman"/>
          <w:sz w:val="24"/>
          <w:szCs w:val="24"/>
        </w:rPr>
        <w:t>(</w:t>
      </w:r>
      <w:r>
        <w:rPr>
          <w:rFonts w:ascii="Times New Roman" w:hAnsi="Times New Roman" w:cs="Times New Roman"/>
          <w:sz w:val="24"/>
          <w:szCs w:val="24"/>
          <w:u w:val="single"/>
        </w:rPr>
        <w:t>Fachri Amsury M.Kom</w:t>
      </w:r>
      <w:r w:rsidRPr="006E350C">
        <w:rPr>
          <w:rFonts w:ascii="Times New Roman" w:hAnsi="Times New Roman" w:cs="Times New Roman"/>
          <w:sz w:val="24"/>
          <w:szCs w:val="24"/>
        </w:rPr>
        <w:t>)</w:t>
      </w:r>
    </w:p>
    <w:p w14:paraId="49283669" w14:textId="77777777" w:rsidR="00DF2C16" w:rsidRPr="001D7813" w:rsidRDefault="001D7813" w:rsidP="001D7813">
      <w:pPr>
        <w:spacing w:after="0" w:line="360" w:lineRule="auto"/>
        <w:ind w:left="6840"/>
        <w:rPr>
          <w:rFonts w:ascii="Times New Roman" w:hAnsi="Times New Roman" w:cs="Times New Roman"/>
          <w:sz w:val="24"/>
          <w:szCs w:val="24"/>
          <w:lang w:val="en-US"/>
        </w:rPr>
      </w:pPr>
      <w:r>
        <w:rPr>
          <w:rFonts w:ascii="Times New Roman" w:hAnsi="Times New Roman" w:cs="Times New Roman"/>
          <w:sz w:val="24"/>
          <w:szCs w:val="24"/>
          <w:lang w:val="en-US"/>
        </w:rPr>
        <w:t>NI</w:t>
      </w:r>
      <w:r>
        <w:rPr>
          <w:rFonts w:ascii="Times New Roman" w:hAnsi="Times New Roman" w:cs="Times New Roman"/>
          <w:sz w:val="24"/>
          <w:szCs w:val="24"/>
        </w:rPr>
        <w:t>DN</w:t>
      </w:r>
      <w:r w:rsidRPr="006E350C">
        <w:rPr>
          <w:rFonts w:ascii="Times New Roman" w:hAnsi="Times New Roman" w:cs="Times New Roman"/>
          <w:sz w:val="24"/>
          <w:szCs w:val="24"/>
        </w:rPr>
        <w:t>.</w:t>
      </w:r>
      <w:r>
        <w:rPr>
          <w:rFonts w:ascii="Times New Roman" w:hAnsi="Times New Roman" w:cs="Times New Roman"/>
          <w:sz w:val="24"/>
          <w:szCs w:val="24"/>
          <w:lang w:val="en-US"/>
        </w:rPr>
        <w:t xml:space="preserve"> 0329079102</w:t>
      </w:r>
    </w:p>
    <w:p w14:paraId="26BC23CD" w14:textId="77777777" w:rsidR="00540444" w:rsidRPr="00511E6E" w:rsidRDefault="00540444" w:rsidP="00511E6E">
      <w:pPr>
        <w:spacing w:line="360" w:lineRule="auto"/>
        <w:jc w:val="both"/>
      </w:pPr>
    </w:p>
    <w:p w14:paraId="1AB63828" w14:textId="77777777" w:rsidR="00DF2C16" w:rsidRPr="00540444" w:rsidRDefault="00DF2C16" w:rsidP="006E44F9">
      <w:pPr>
        <w:spacing w:after="0" w:line="360" w:lineRule="auto"/>
        <w:rPr>
          <w:rFonts w:ascii="Times New Roman" w:hAnsi="Times New Roman" w:cs="Times New Roman"/>
          <w:sz w:val="24"/>
          <w:szCs w:val="24"/>
        </w:rPr>
      </w:pPr>
    </w:p>
    <w:p w14:paraId="5B951159" w14:textId="77777777" w:rsidR="00DF2C16" w:rsidRPr="00CD7DF1" w:rsidRDefault="00C22975" w:rsidP="00DF2C16">
      <w:pPr>
        <w:pStyle w:val="Heading1"/>
        <w:jc w:val="both"/>
        <w:rPr>
          <w:rFonts w:ascii="Times New Roman" w:hAnsi="Times New Roman"/>
          <w:sz w:val="24"/>
        </w:rPr>
      </w:pPr>
      <w:bookmarkStart w:id="14" w:name="_Toc144373555"/>
      <w:r>
        <w:rPr>
          <w:rFonts w:ascii="Times New Roman" w:hAnsi="Times New Roman"/>
          <w:sz w:val="24"/>
        </w:rPr>
        <w:lastRenderedPageBreak/>
        <w:t xml:space="preserve">LAMPIRAN 2. </w:t>
      </w:r>
      <w:r w:rsidR="00DF2C16">
        <w:rPr>
          <w:rFonts w:ascii="Times New Roman" w:hAnsi="Times New Roman"/>
          <w:sz w:val="24"/>
        </w:rPr>
        <w:t>BIAYA</w:t>
      </w:r>
      <w:r>
        <w:rPr>
          <w:rFonts w:ascii="Times New Roman" w:hAnsi="Times New Roman"/>
          <w:sz w:val="24"/>
        </w:rPr>
        <w:t xml:space="preserve"> PENELITIAN</w:t>
      </w:r>
      <w:bookmarkEnd w:id="14"/>
    </w:p>
    <w:bookmarkEnd w:id="3"/>
    <w:p w14:paraId="00C773BB" w14:textId="4A4006A8" w:rsidR="003D3027" w:rsidRPr="006E350C" w:rsidRDefault="000D39AA" w:rsidP="003D3027">
      <w:pPr>
        <w:pStyle w:val="BodyTextIndent2"/>
        <w:spacing w:line="360" w:lineRule="auto"/>
        <w:ind w:left="319" w:hangingChars="133" w:hanging="319"/>
        <w:rPr>
          <w:rFonts w:ascii="Times New Roman" w:hAnsi="Times New Roman"/>
          <w:szCs w:val="24"/>
          <w:lang w:val="es-ES"/>
        </w:rPr>
      </w:pPr>
      <w:r>
        <w:rPr>
          <w:rFonts w:ascii="Times New Roman" w:hAnsi="Times New Roman"/>
          <w:szCs w:val="24"/>
          <w:lang w:val="es-ES"/>
        </w:rPr>
        <w:t>Realisasi</w:t>
      </w:r>
      <w:r w:rsidR="003D3027" w:rsidRPr="006E350C">
        <w:rPr>
          <w:rFonts w:ascii="Times New Roman" w:hAnsi="Times New Roman"/>
          <w:szCs w:val="24"/>
          <w:lang w:val="es-ES"/>
        </w:rPr>
        <w:t xml:space="preserve"> penelitian terdiri dari :</w:t>
      </w:r>
    </w:p>
    <w:p w14:paraId="7EAF6BBA" w14:textId="77777777" w:rsidR="003D3027" w:rsidRPr="006E350C" w:rsidRDefault="003D3027" w:rsidP="003D3027">
      <w:pPr>
        <w:pStyle w:val="BodyTextIndent2"/>
        <w:numPr>
          <w:ilvl w:val="3"/>
          <w:numId w:val="12"/>
        </w:numPr>
        <w:spacing w:line="360" w:lineRule="auto"/>
        <w:ind w:left="426"/>
        <w:rPr>
          <w:rFonts w:ascii="Times New Roman" w:hAnsi="Times New Roman"/>
          <w:szCs w:val="24"/>
          <w:lang w:val="es-ES"/>
        </w:rPr>
      </w:pPr>
      <w:r w:rsidRPr="006E350C">
        <w:rPr>
          <w:rFonts w:ascii="Times New Roman" w:hAnsi="Times New Roman"/>
          <w:szCs w:val="24"/>
          <w:lang w:val="id-ID"/>
        </w:rPr>
        <w:t>Peralatan Penunjang</w:t>
      </w:r>
      <w:r w:rsidRPr="006E350C">
        <w:rPr>
          <w:rFonts w:ascii="Times New Roman" w:hAnsi="Times New Roman"/>
          <w:szCs w:val="24"/>
          <w:lang w:val="es-ES"/>
        </w:rPr>
        <w:t xml:space="preserve"> :</w:t>
      </w:r>
    </w:p>
    <w:p w14:paraId="2AC4B183" w14:textId="77777777" w:rsidR="003D3027" w:rsidRPr="006E350C" w:rsidRDefault="003D3027" w:rsidP="003D3027">
      <w:pPr>
        <w:pStyle w:val="BodyTextIndent2"/>
        <w:numPr>
          <w:ilvl w:val="0"/>
          <w:numId w:val="3"/>
        </w:numPr>
        <w:spacing w:line="360" w:lineRule="auto"/>
        <w:ind w:left="720"/>
        <w:rPr>
          <w:rFonts w:ascii="Times New Roman" w:hAnsi="Times New Roman"/>
          <w:szCs w:val="24"/>
          <w:lang w:val="es-ES"/>
        </w:rPr>
      </w:pPr>
      <w:r>
        <w:rPr>
          <w:rFonts w:ascii="Times New Roman" w:hAnsi="Times New Roman"/>
          <w:color w:val="000000"/>
          <w:szCs w:val="24"/>
        </w:rPr>
        <w:t>Part komputer</w:t>
      </w:r>
      <w:r w:rsidRPr="006E350C">
        <w:rPr>
          <w:rFonts w:ascii="Times New Roman" w:hAnsi="Times New Roman"/>
          <w:szCs w:val="24"/>
          <w:lang w:val="fi-FI"/>
        </w:rPr>
        <w:t xml:space="preserve"> </w:t>
      </w:r>
    </w:p>
    <w:p w14:paraId="56DAC608" w14:textId="77777777" w:rsidR="003D3027" w:rsidRPr="006E350C" w:rsidRDefault="003D3027" w:rsidP="003D3027">
      <w:pPr>
        <w:pStyle w:val="BodyTextIndent2"/>
        <w:numPr>
          <w:ilvl w:val="0"/>
          <w:numId w:val="3"/>
        </w:numPr>
        <w:spacing w:line="360" w:lineRule="auto"/>
        <w:ind w:left="720"/>
        <w:rPr>
          <w:rFonts w:ascii="Times New Roman" w:hAnsi="Times New Roman"/>
          <w:szCs w:val="24"/>
          <w:lang w:val="es-ES"/>
        </w:rPr>
      </w:pPr>
      <w:r>
        <w:rPr>
          <w:rFonts w:ascii="Times New Roman" w:hAnsi="Times New Roman"/>
          <w:szCs w:val="24"/>
          <w:lang w:val="fi-FI"/>
        </w:rPr>
        <w:t>Software Penunjang</w:t>
      </w:r>
    </w:p>
    <w:p w14:paraId="21EBF9C6" w14:textId="77777777" w:rsidR="003D3027" w:rsidRPr="006E350C" w:rsidRDefault="003D3027" w:rsidP="003D3027">
      <w:pPr>
        <w:pStyle w:val="BodyTextIndent2"/>
        <w:numPr>
          <w:ilvl w:val="3"/>
          <w:numId w:val="12"/>
        </w:numPr>
        <w:spacing w:line="360" w:lineRule="auto"/>
        <w:ind w:left="360"/>
        <w:rPr>
          <w:rFonts w:ascii="Times New Roman" w:hAnsi="Times New Roman"/>
          <w:szCs w:val="24"/>
          <w:lang w:val="es-ES"/>
        </w:rPr>
      </w:pPr>
      <w:r w:rsidRPr="006E350C">
        <w:rPr>
          <w:rFonts w:ascii="Times New Roman" w:hAnsi="Times New Roman"/>
          <w:szCs w:val="24"/>
          <w:lang w:val="id-ID"/>
        </w:rPr>
        <w:t>Bahan Habis Pakai</w:t>
      </w:r>
      <w:r w:rsidRPr="006E350C">
        <w:rPr>
          <w:rFonts w:ascii="Times New Roman" w:hAnsi="Times New Roman"/>
          <w:szCs w:val="24"/>
          <w:lang w:val="fi-FI"/>
        </w:rPr>
        <w:t>:</w:t>
      </w:r>
    </w:p>
    <w:p w14:paraId="74D9E4BD" w14:textId="77777777" w:rsidR="003D3027" w:rsidRPr="006E350C" w:rsidRDefault="003D3027" w:rsidP="003D3027">
      <w:pPr>
        <w:pStyle w:val="BodyTextIndent2"/>
        <w:numPr>
          <w:ilvl w:val="0"/>
          <w:numId w:val="4"/>
        </w:numPr>
        <w:spacing w:line="360" w:lineRule="auto"/>
        <w:ind w:left="720"/>
        <w:rPr>
          <w:rFonts w:ascii="Times New Roman" w:hAnsi="Times New Roman"/>
          <w:szCs w:val="24"/>
          <w:lang w:val="es-ES"/>
        </w:rPr>
      </w:pPr>
      <w:r w:rsidRPr="006E350C">
        <w:rPr>
          <w:rFonts w:ascii="Times New Roman" w:hAnsi="Times New Roman"/>
          <w:szCs w:val="24"/>
          <w:lang w:val="id-ID"/>
        </w:rPr>
        <w:t>Alat tulis kantor (ATK)</w:t>
      </w:r>
    </w:p>
    <w:p w14:paraId="66290F42" w14:textId="77777777" w:rsidR="003D3027" w:rsidRPr="006E350C" w:rsidRDefault="003D3027" w:rsidP="003D3027">
      <w:pPr>
        <w:pStyle w:val="BodyTextIndent2"/>
        <w:numPr>
          <w:ilvl w:val="0"/>
          <w:numId w:val="4"/>
        </w:numPr>
        <w:spacing w:line="360" w:lineRule="auto"/>
        <w:ind w:left="720"/>
        <w:rPr>
          <w:rFonts w:ascii="Times New Roman" w:hAnsi="Times New Roman"/>
          <w:szCs w:val="24"/>
          <w:lang w:val="es-ES"/>
        </w:rPr>
      </w:pPr>
      <w:r w:rsidRPr="006E350C">
        <w:rPr>
          <w:rFonts w:ascii="Times New Roman" w:hAnsi="Times New Roman"/>
          <w:szCs w:val="24"/>
          <w:lang w:val="id-ID"/>
        </w:rPr>
        <w:t>Pendukung internet dan surel</w:t>
      </w:r>
    </w:p>
    <w:p w14:paraId="503B46B2" w14:textId="77777777" w:rsidR="003D3027" w:rsidRPr="006E350C" w:rsidRDefault="003D3027" w:rsidP="003D3027">
      <w:pPr>
        <w:pStyle w:val="BodyTextIndent2"/>
        <w:numPr>
          <w:ilvl w:val="3"/>
          <w:numId w:val="12"/>
        </w:numPr>
        <w:spacing w:line="360" w:lineRule="auto"/>
        <w:ind w:left="360"/>
        <w:rPr>
          <w:rFonts w:ascii="Times New Roman" w:hAnsi="Times New Roman"/>
          <w:szCs w:val="24"/>
          <w:lang w:val="es-ES"/>
        </w:rPr>
      </w:pPr>
      <w:r w:rsidRPr="006E350C">
        <w:rPr>
          <w:rFonts w:ascii="Times New Roman" w:hAnsi="Times New Roman"/>
          <w:szCs w:val="24"/>
          <w:lang w:val="id-ID"/>
        </w:rPr>
        <w:t>Perjalanan</w:t>
      </w:r>
    </w:p>
    <w:p w14:paraId="0D13EDD7" w14:textId="77777777" w:rsidR="003D3027" w:rsidRPr="006E350C" w:rsidRDefault="003D3027" w:rsidP="003D3027">
      <w:pPr>
        <w:pStyle w:val="BodyTextIndent2"/>
        <w:numPr>
          <w:ilvl w:val="1"/>
          <w:numId w:val="5"/>
        </w:numPr>
        <w:spacing w:line="360" w:lineRule="auto"/>
        <w:ind w:left="720"/>
        <w:rPr>
          <w:rFonts w:ascii="Times New Roman" w:hAnsi="Times New Roman"/>
          <w:szCs w:val="24"/>
          <w:lang w:val="es-ES"/>
        </w:rPr>
      </w:pPr>
      <w:r w:rsidRPr="006E350C">
        <w:rPr>
          <w:rFonts w:ascii="Times New Roman" w:hAnsi="Times New Roman"/>
          <w:szCs w:val="24"/>
          <w:lang w:val="fi-FI"/>
        </w:rPr>
        <w:t>Biaya perjal</w:t>
      </w:r>
      <w:r>
        <w:rPr>
          <w:rFonts w:ascii="Times New Roman" w:hAnsi="Times New Roman"/>
          <w:szCs w:val="24"/>
          <w:lang w:val="fi-FI"/>
        </w:rPr>
        <w:t>anan dengan kendaraan umum, pp.</w:t>
      </w:r>
    </w:p>
    <w:p w14:paraId="5097F60B" w14:textId="77777777" w:rsidR="003D3027" w:rsidRPr="006E350C" w:rsidRDefault="003D3027" w:rsidP="003D3027">
      <w:pPr>
        <w:pStyle w:val="BodyTextIndent2"/>
        <w:numPr>
          <w:ilvl w:val="1"/>
          <w:numId w:val="5"/>
        </w:numPr>
        <w:spacing w:line="360" w:lineRule="auto"/>
        <w:ind w:left="720"/>
        <w:rPr>
          <w:rFonts w:ascii="Times New Roman" w:hAnsi="Times New Roman"/>
          <w:szCs w:val="24"/>
          <w:lang w:val="es-ES"/>
        </w:rPr>
      </w:pPr>
      <w:r w:rsidRPr="006E350C">
        <w:rPr>
          <w:rFonts w:ascii="Times New Roman" w:hAnsi="Times New Roman"/>
          <w:szCs w:val="24"/>
          <w:lang w:val="fi-FI"/>
        </w:rPr>
        <w:t xml:space="preserve">Transportasi lokal </w:t>
      </w:r>
    </w:p>
    <w:p w14:paraId="70C6F2E3" w14:textId="77777777" w:rsidR="003D3027" w:rsidRPr="006E350C" w:rsidRDefault="003D3027" w:rsidP="003D3027">
      <w:pPr>
        <w:pStyle w:val="BodyTextIndent2"/>
        <w:numPr>
          <w:ilvl w:val="1"/>
          <w:numId w:val="5"/>
        </w:numPr>
        <w:spacing w:line="360" w:lineRule="auto"/>
        <w:ind w:left="720"/>
        <w:rPr>
          <w:rFonts w:ascii="Times New Roman" w:hAnsi="Times New Roman"/>
          <w:szCs w:val="24"/>
          <w:lang w:val="es-ES"/>
        </w:rPr>
      </w:pPr>
      <w:r w:rsidRPr="006E350C">
        <w:rPr>
          <w:rFonts w:ascii="Times New Roman" w:hAnsi="Times New Roman"/>
          <w:szCs w:val="24"/>
          <w:lang w:val="fi-FI"/>
        </w:rPr>
        <w:t xml:space="preserve">Lumpsum termasuk konsumsi </w:t>
      </w:r>
    </w:p>
    <w:p w14:paraId="1B60E813" w14:textId="77777777" w:rsidR="003D3027" w:rsidRPr="00027F32" w:rsidRDefault="003D3027" w:rsidP="003D3027">
      <w:pPr>
        <w:pStyle w:val="BodyTextIndent2"/>
        <w:numPr>
          <w:ilvl w:val="3"/>
          <w:numId w:val="12"/>
        </w:numPr>
        <w:spacing w:line="360" w:lineRule="auto"/>
        <w:ind w:left="360"/>
        <w:rPr>
          <w:rFonts w:ascii="Times New Roman" w:hAnsi="Times New Roman"/>
          <w:szCs w:val="24"/>
          <w:lang w:val="es-ES"/>
        </w:rPr>
      </w:pPr>
      <w:r>
        <w:rPr>
          <w:rFonts w:ascii="Times New Roman" w:hAnsi="Times New Roman"/>
          <w:szCs w:val="24"/>
          <w:lang w:val="sv-SE"/>
        </w:rPr>
        <w:t>Biaya lain-lain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068"/>
        <w:gridCol w:w="2925"/>
        <w:gridCol w:w="2218"/>
      </w:tblGrid>
      <w:tr w:rsidR="003D3027" w:rsidRPr="00EA614D" w14:paraId="089F28B3" w14:textId="77777777" w:rsidTr="00693FA2">
        <w:trPr>
          <w:trHeight w:val="315"/>
        </w:trPr>
        <w:tc>
          <w:tcPr>
            <w:tcW w:w="447" w:type="pct"/>
            <w:shd w:val="clear" w:color="auto" w:fill="auto"/>
            <w:noWrap/>
            <w:vAlign w:val="center"/>
            <w:hideMark/>
          </w:tcPr>
          <w:p w14:paraId="6FB3F33F" w14:textId="77777777" w:rsidR="003D3027" w:rsidRPr="00EA614D" w:rsidRDefault="003D3027" w:rsidP="00693FA2">
            <w:pPr>
              <w:spacing w:after="0" w:line="360" w:lineRule="auto"/>
              <w:jc w:val="center"/>
              <w:rPr>
                <w:rFonts w:ascii="Times New Roman" w:hAnsi="Times New Roman" w:cs="Times New Roman"/>
                <w:b/>
                <w:bCs/>
                <w:color w:val="000000"/>
                <w:sz w:val="24"/>
                <w:szCs w:val="24"/>
                <w:lang w:val="en-US"/>
              </w:rPr>
            </w:pPr>
            <w:r w:rsidRPr="00EA614D">
              <w:rPr>
                <w:rFonts w:ascii="Times New Roman" w:hAnsi="Times New Roman" w:cs="Times New Roman"/>
                <w:b/>
                <w:bCs/>
                <w:color w:val="000000"/>
                <w:sz w:val="24"/>
                <w:szCs w:val="24"/>
              </w:rPr>
              <w:t>NO</w:t>
            </w:r>
          </w:p>
        </w:tc>
        <w:tc>
          <w:tcPr>
            <w:tcW w:w="1701" w:type="pct"/>
            <w:shd w:val="clear" w:color="auto" w:fill="auto"/>
            <w:noWrap/>
            <w:vAlign w:val="center"/>
            <w:hideMark/>
          </w:tcPr>
          <w:p w14:paraId="6587A9A0" w14:textId="77777777" w:rsidR="003D3027" w:rsidRPr="00EA614D" w:rsidRDefault="003D3027" w:rsidP="00693FA2">
            <w:pPr>
              <w:spacing w:after="0" w:line="360" w:lineRule="auto"/>
              <w:jc w:val="center"/>
              <w:rPr>
                <w:rFonts w:ascii="Times New Roman" w:hAnsi="Times New Roman" w:cs="Times New Roman"/>
                <w:b/>
                <w:bCs/>
                <w:color w:val="000000"/>
                <w:sz w:val="24"/>
                <w:szCs w:val="24"/>
                <w:lang w:val="en-US"/>
              </w:rPr>
            </w:pPr>
            <w:r w:rsidRPr="00EA614D">
              <w:rPr>
                <w:rFonts w:ascii="Times New Roman" w:hAnsi="Times New Roman" w:cs="Times New Roman"/>
                <w:b/>
                <w:bCs/>
                <w:color w:val="000000"/>
                <w:sz w:val="24"/>
                <w:szCs w:val="24"/>
              </w:rPr>
              <w:t>KEBUTUHAN</w:t>
            </w:r>
          </w:p>
        </w:tc>
        <w:tc>
          <w:tcPr>
            <w:tcW w:w="1622" w:type="pct"/>
            <w:shd w:val="clear" w:color="auto" w:fill="auto"/>
            <w:noWrap/>
            <w:vAlign w:val="center"/>
            <w:hideMark/>
          </w:tcPr>
          <w:p w14:paraId="20835524" w14:textId="77777777" w:rsidR="003D3027" w:rsidRPr="00EA614D" w:rsidRDefault="003D3027" w:rsidP="00693FA2">
            <w:pPr>
              <w:spacing w:after="0" w:line="360" w:lineRule="auto"/>
              <w:jc w:val="center"/>
              <w:rPr>
                <w:rFonts w:ascii="Times New Roman" w:hAnsi="Times New Roman" w:cs="Times New Roman"/>
                <w:b/>
                <w:bCs/>
                <w:color w:val="000000"/>
                <w:sz w:val="24"/>
                <w:szCs w:val="24"/>
                <w:lang w:val="en-US"/>
              </w:rPr>
            </w:pPr>
            <w:r w:rsidRPr="00EA614D">
              <w:rPr>
                <w:rFonts w:ascii="Times New Roman" w:hAnsi="Times New Roman" w:cs="Times New Roman"/>
                <w:b/>
                <w:bCs/>
                <w:color w:val="000000"/>
                <w:sz w:val="24"/>
                <w:szCs w:val="24"/>
              </w:rPr>
              <w:t>JUMLAH BIAYA</w:t>
            </w:r>
          </w:p>
        </w:tc>
        <w:tc>
          <w:tcPr>
            <w:tcW w:w="1230" w:type="pct"/>
            <w:shd w:val="clear" w:color="auto" w:fill="auto"/>
            <w:vAlign w:val="center"/>
          </w:tcPr>
          <w:p w14:paraId="6965FCC6" w14:textId="77777777" w:rsidR="003D3027" w:rsidRPr="00EA614D" w:rsidRDefault="003D3027" w:rsidP="00693FA2">
            <w:pPr>
              <w:spacing w:after="0" w:line="360" w:lineRule="auto"/>
              <w:jc w:val="center"/>
              <w:rPr>
                <w:rFonts w:ascii="Times New Roman" w:hAnsi="Times New Roman" w:cs="Times New Roman"/>
                <w:b/>
                <w:bCs/>
                <w:color w:val="000000"/>
                <w:sz w:val="24"/>
                <w:szCs w:val="24"/>
                <w:lang w:val="en-US"/>
              </w:rPr>
            </w:pPr>
            <w:r w:rsidRPr="00EA614D">
              <w:rPr>
                <w:rFonts w:ascii="Times New Roman" w:hAnsi="Times New Roman" w:cs="Times New Roman"/>
                <w:b/>
                <w:bCs/>
                <w:color w:val="000000"/>
                <w:sz w:val="24"/>
                <w:szCs w:val="24"/>
                <w:lang w:val="en-US"/>
              </w:rPr>
              <w:t>SUB TOTAL</w:t>
            </w:r>
          </w:p>
        </w:tc>
      </w:tr>
      <w:tr w:rsidR="003D3027" w:rsidRPr="00EA614D" w14:paraId="4CD3CD7F" w14:textId="77777777" w:rsidTr="00693FA2">
        <w:trPr>
          <w:trHeight w:val="315"/>
        </w:trPr>
        <w:tc>
          <w:tcPr>
            <w:tcW w:w="447" w:type="pct"/>
            <w:shd w:val="clear" w:color="auto" w:fill="auto"/>
            <w:noWrap/>
            <w:vAlign w:val="center"/>
            <w:hideMark/>
          </w:tcPr>
          <w:p w14:paraId="5CE91CAA" w14:textId="77777777" w:rsidR="003D3027" w:rsidRPr="00EA614D" w:rsidRDefault="003D3027" w:rsidP="00693FA2">
            <w:pPr>
              <w:spacing w:after="0" w:line="360" w:lineRule="auto"/>
              <w:jc w:val="center"/>
              <w:rPr>
                <w:rFonts w:ascii="Times New Roman" w:hAnsi="Times New Roman" w:cs="Times New Roman"/>
                <w:bCs/>
                <w:color w:val="000000"/>
                <w:lang w:val="en-US"/>
              </w:rPr>
            </w:pPr>
            <w:r w:rsidRPr="00EA614D">
              <w:rPr>
                <w:rFonts w:ascii="Times New Roman" w:hAnsi="Times New Roman" w:cs="Times New Roman"/>
                <w:bCs/>
                <w:color w:val="000000"/>
                <w:lang w:val="en-US"/>
              </w:rPr>
              <w:t>1</w:t>
            </w:r>
          </w:p>
        </w:tc>
        <w:tc>
          <w:tcPr>
            <w:tcW w:w="1701" w:type="pct"/>
            <w:shd w:val="clear" w:color="auto" w:fill="auto"/>
            <w:noWrap/>
            <w:vAlign w:val="center"/>
            <w:hideMark/>
          </w:tcPr>
          <w:p w14:paraId="75FD8417" w14:textId="77777777" w:rsidR="003D3027" w:rsidRPr="00EA614D" w:rsidRDefault="003D3027" w:rsidP="00693FA2">
            <w:pPr>
              <w:spacing w:after="0" w:line="360" w:lineRule="auto"/>
              <w:rPr>
                <w:rFonts w:ascii="Times New Roman" w:hAnsi="Times New Roman" w:cs="Times New Roman"/>
                <w:b/>
                <w:bCs/>
                <w:color w:val="000000"/>
                <w:lang w:val="en-US"/>
              </w:rPr>
            </w:pPr>
            <w:r w:rsidRPr="00EA614D">
              <w:rPr>
                <w:rFonts w:ascii="Times New Roman" w:hAnsi="Times New Roman" w:cs="Times New Roman"/>
                <w:b/>
                <w:bCs/>
                <w:color w:val="000000"/>
                <w:lang w:val="en-US"/>
              </w:rPr>
              <w:t>Peralatan penunjang</w:t>
            </w:r>
          </w:p>
        </w:tc>
        <w:tc>
          <w:tcPr>
            <w:tcW w:w="1622" w:type="pct"/>
            <w:shd w:val="clear" w:color="auto" w:fill="auto"/>
            <w:noWrap/>
            <w:vAlign w:val="center"/>
            <w:hideMark/>
          </w:tcPr>
          <w:p w14:paraId="19C15A7F" w14:textId="77777777" w:rsidR="003D3027" w:rsidRPr="00EA614D" w:rsidRDefault="003D3027" w:rsidP="00693FA2">
            <w:pPr>
              <w:spacing w:after="0" w:line="360" w:lineRule="auto"/>
              <w:rPr>
                <w:rFonts w:ascii="Times New Roman" w:hAnsi="Times New Roman" w:cs="Times New Roman"/>
                <w:color w:val="000000"/>
                <w:lang w:val="en-US"/>
              </w:rPr>
            </w:pPr>
          </w:p>
        </w:tc>
        <w:tc>
          <w:tcPr>
            <w:tcW w:w="1230" w:type="pct"/>
            <w:shd w:val="clear" w:color="auto" w:fill="auto"/>
            <w:vAlign w:val="center"/>
          </w:tcPr>
          <w:p w14:paraId="29B98298" w14:textId="77777777" w:rsidR="003D3027" w:rsidRPr="00EA614D" w:rsidRDefault="003D3027" w:rsidP="00693FA2">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700.000</w:t>
            </w:r>
          </w:p>
        </w:tc>
      </w:tr>
      <w:tr w:rsidR="003D3027" w:rsidRPr="00EA614D" w14:paraId="154177D4" w14:textId="77777777" w:rsidTr="00693FA2">
        <w:trPr>
          <w:trHeight w:val="315"/>
        </w:trPr>
        <w:tc>
          <w:tcPr>
            <w:tcW w:w="447" w:type="pct"/>
            <w:shd w:val="clear" w:color="auto" w:fill="auto"/>
            <w:noWrap/>
            <w:vAlign w:val="center"/>
            <w:hideMark/>
          </w:tcPr>
          <w:p w14:paraId="747F5787" w14:textId="77777777" w:rsidR="003D3027" w:rsidRPr="00EA614D" w:rsidRDefault="003D3027" w:rsidP="00693FA2">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hideMark/>
          </w:tcPr>
          <w:p w14:paraId="544DC071" w14:textId="77777777" w:rsidR="003D3027" w:rsidRPr="00EA614D" w:rsidRDefault="003D3027" w:rsidP="00693FA2">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a. Part komputer</w:t>
            </w:r>
          </w:p>
        </w:tc>
        <w:tc>
          <w:tcPr>
            <w:tcW w:w="1622" w:type="pct"/>
            <w:shd w:val="clear" w:color="auto" w:fill="auto"/>
            <w:noWrap/>
            <w:vAlign w:val="center"/>
            <w:hideMark/>
          </w:tcPr>
          <w:p w14:paraId="45DC8631" w14:textId="77777777" w:rsidR="003D3027" w:rsidRPr="00EA614D" w:rsidRDefault="003D3027" w:rsidP="00693FA2">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450.000</w:t>
            </w:r>
          </w:p>
        </w:tc>
        <w:tc>
          <w:tcPr>
            <w:tcW w:w="1230" w:type="pct"/>
            <w:shd w:val="clear" w:color="auto" w:fill="auto"/>
            <w:vAlign w:val="center"/>
          </w:tcPr>
          <w:p w14:paraId="3814E928" w14:textId="77777777" w:rsidR="003D3027" w:rsidRPr="00EA614D" w:rsidRDefault="003D3027" w:rsidP="00693FA2">
            <w:pPr>
              <w:spacing w:after="0" w:line="360" w:lineRule="auto"/>
              <w:rPr>
                <w:rFonts w:ascii="Times New Roman" w:hAnsi="Times New Roman" w:cs="Times New Roman"/>
                <w:color w:val="000000"/>
                <w:lang w:val="en-US"/>
              </w:rPr>
            </w:pPr>
          </w:p>
        </w:tc>
      </w:tr>
      <w:tr w:rsidR="003D3027" w:rsidRPr="00EA614D" w14:paraId="0B1172E1" w14:textId="77777777" w:rsidTr="00693FA2">
        <w:trPr>
          <w:trHeight w:val="315"/>
        </w:trPr>
        <w:tc>
          <w:tcPr>
            <w:tcW w:w="447" w:type="pct"/>
            <w:shd w:val="clear" w:color="auto" w:fill="auto"/>
            <w:noWrap/>
            <w:vAlign w:val="center"/>
            <w:hideMark/>
          </w:tcPr>
          <w:p w14:paraId="0B9EC0C2" w14:textId="77777777" w:rsidR="003D3027" w:rsidRPr="00EA614D" w:rsidRDefault="003D3027" w:rsidP="00693FA2">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hideMark/>
          </w:tcPr>
          <w:p w14:paraId="6455838D" w14:textId="77777777" w:rsidR="003D3027" w:rsidRPr="00EA614D" w:rsidRDefault="003D3027" w:rsidP="003D3027">
            <w:pPr>
              <w:pStyle w:val="ListParagraph"/>
              <w:numPr>
                <w:ilvl w:val="0"/>
                <w:numId w:val="12"/>
              </w:numPr>
              <w:spacing w:line="360" w:lineRule="auto"/>
              <w:rPr>
                <w:color w:val="000000"/>
              </w:rPr>
            </w:pPr>
            <w:r w:rsidRPr="00EA614D">
              <w:rPr>
                <w:color w:val="000000"/>
              </w:rPr>
              <w:t>Software Penunjang</w:t>
            </w:r>
          </w:p>
        </w:tc>
        <w:tc>
          <w:tcPr>
            <w:tcW w:w="1622" w:type="pct"/>
            <w:shd w:val="clear" w:color="auto" w:fill="auto"/>
            <w:noWrap/>
            <w:vAlign w:val="center"/>
            <w:hideMark/>
          </w:tcPr>
          <w:p w14:paraId="3FA4B774" w14:textId="77777777" w:rsidR="003D3027" w:rsidRPr="00EA614D" w:rsidRDefault="003D3027" w:rsidP="00693FA2">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250.000</w:t>
            </w:r>
          </w:p>
        </w:tc>
        <w:tc>
          <w:tcPr>
            <w:tcW w:w="1230" w:type="pct"/>
            <w:shd w:val="clear" w:color="auto" w:fill="auto"/>
            <w:vAlign w:val="center"/>
          </w:tcPr>
          <w:p w14:paraId="2D1EA0F4" w14:textId="77777777" w:rsidR="003D3027" w:rsidRPr="00EA614D" w:rsidRDefault="003D3027" w:rsidP="00693FA2">
            <w:pPr>
              <w:spacing w:after="0" w:line="360" w:lineRule="auto"/>
              <w:rPr>
                <w:rFonts w:ascii="Times New Roman" w:hAnsi="Times New Roman" w:cs="Times New Roman"/>
                <w:color w:val="000000"/>
                <w:lang w:val="en-US"/>
              </w:rPr>
            </w:pPr>
          </w:p>
        </w:tc>
      </w:tr>
      <w:tr w:rsidR="003D3027" w:rsidRPr="00EA614D" w14:paraId="4311405A" w14:textId="77777777" w:rsidTr="00693FA2">
        <w:trPr>
          <w:trHeight w:val="315"/>
        </w:trPr>
        <w:tc>
          <w:tcPr>
            <w:tcW w:w="447" w:type="pct"/>
            <w:shd w:val="clear" w:color="auto" w:fill="auto"/>
            <w:noWrap/>
            <w:vAlign w:val="center"/>
            <w:hideMark/>
          </w:tcPr>
          <w:p w14:paraId="3770EB18" w14:textId="77777777" w:rsidR="003D3027" w:rsidRPr="00EA614D" w:rsidRDefault="003D3027" w:rsidP="00693FA2">
            <w:pPr>
              <w:spacing w:after="0" w:line="360" w:lineRule="auto"/>
              <w:jc w:val="center"/>
              <w:rPr>
                <w:rFonts w:ascii="Times New Roman" w:hAnsi="Times New Roman" w:cs="Times New Roman"/>
                <w:color w:val="000000"/>
                <w:lang w:val="en-US"/>
              </w:rPr>
            </w:pPr>
            <w:r w:rsidRPr="00EA614D">
              <w:rPr>
                <w:rFonts w:ascii="Times New Roman" w:hAnsi="Times New Roman" w:cs="Times New Roman"/>
                <w:color w:val="000000"/>
                <w:lang w:val="en-US"/>
              </w:rPr>
              <w:t>2</w:t>
            </w:r>
          </w:p>
        </w:tc>
        <w:tc>
          <w:tcPr>
            <w:tcW w:w="1701" w:type="pct"/>
            <w:shd w:val="clear" w:color="auto" w:fill="auto"/>
            <w:noWrap/>
            <w:vAlign w:val="center"/>
            <w:hideMark/>
          </w:tcPr>
          <w:p w14:paraId="01F7CAE5" w14:textId="77777777" w:rsidR="003D3027" w:rsidRPr="00EA614D" w:rsidRDefault="003D3027" w:rsidP="00693FA2">
            <w:pPr>
              <w:spacing w:after="0" w:line="360" w:lineRule="auto"/>
              <w:rPr>
                <w:rFonts w:ascii="Times New Roman" w:hAnsi="Times New Roman" w:cs="Times New Roman"/>
                <w:b/>
                <w:lang w:val="en-US"/>
              </w:rPr>
            </w:pPr>
            <w:r w:rsidRPr="00EA614D">
              <w:rPr>
                <w:rFonts w:ascii="Times New Roman" w:hAnsi="Times New Roman" w:cs="Times New Roman"/>
                <w:b/>
                <w:lang w:val="en-US"/>
              </w:rPr>
              <w:t>Bahan habis pakai</w:t>
            </w:r>
          </w:p>
        </w:tc>
        <w:tc>
          <w:tcPr>
            <w:tcW w:w="1622" w:type="pct"/>
            <w:shd w:val="clear" w:color="auto" w:fill="auto"/>
            <w:noWrap/>
            <w:vAlign w:val="center"/>
            <w:hideMark/>
          </w:tcPr>
          <w:p w14:paraId="1A2F5822" w14:textId="77777777" w:rsidR="003D3027" w:rsidRPr="00EA614D" w:rsidRDefault="003D3027" w:rsidP="00693FA2">
            <w:pPr>
              <w:spacing w:after="0" w:line="360" w:lineRule="auto"/>
              <w:rPr>
                <w:rFonts w:ascii="Times New Roman" w:hAnsi="Times New Roman" w:cs="Times New Roman"/>
                <w:color w:val="000000"/>
                <w:lang w:val="en-US"/>
              </w:rPr>
            </w:pPr>
          </w:p>
        </w:tc>
        <w:tc>
          <w:tcPr>
            <w:tcW w:w="1230" w:type="pct"/>
            <w:shd w:val="clear" w:color="auto" w:fill="auto"/>
            <w:vAlign w:val="center"/>
          </w:tcPr>
          <w:p w14:paraId="2554D8E3" w14:textId="77777777" w:rsidR="003D3027" w:rsidRPr="00EA614D" w:rsidRDefault="003D3027" w:rsidP="00693FA2">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1.650.000</w:t>
            </w:r>
          </w:p>
        </w:tc>
      </w:tr>
      <w:tr w:rsidR="003D3027" w:rsidRPr="00EA614D" w14:paraId="49C66F80" w14:textId="77777777" w:rsidTr="00693FA2">
        <w:trPr>
          <w:trHeight w:val="315"/>
        </w:trPr>
        <w:tc>
          <w:tcPr>
            <w:tcW w:w="447" w:type="pct"/>
            <w:shd w:val="clear" w:color="auto" w:fill="auto"/>
            <w:noWrap/>
            <w:vAlign w:val="center"/>
            <w:hideMark/>
          </w:tcPr>
          <w:p w14:paraId="07DE85E7" w14:textId="77777777" w:rsidR="003D3027" w:rsidRPr="00EA614D" w:rsidRDefault="003D3027" w:rsidP="00693FA2">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hideMark/>
          </w:tcPr>
          <w:p w14:paraId="7EC3B426" w14:textId="77777777" w:rsidR="003D3027" w:rsidRPr="00EA614D" w:rsidRDefault="003D3027" w:rsidP="00693FA2">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a. Kertas Copy dan Print</w:t>
            </w:r>
          </w:p>
        </w:tc>
        <w:tc>
          <w:tcPr>
            <w:tcW w:w="1622" w:type="pct"/>
            <w:shd w:val="clear" w:color="auto" w:fill="auto"/>
            <w:noWrap/>
            <w:vAlign w:val="center"/>
            <w:hideMark/>
          </w:tcPr>
          <w:p w14:paraId="34E30FB7" w14:textId="77777777" w:rsidR="003D3027" w:rsidRPr="00EA614D" w:rsidRDefault="003D3027" w:rsidP="00693FA2">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200.000</w:t>
            </w:r>
          </w:p>
        </w:tc>
        <w:tc>
          <w:tcPr>
            <w:tcW w:w="1230" w:type="pct"/>
            <w:shd w:val="clear" w:color="auto" w:fill="auto"/>
            <w:vAlign w:val="center"/>
          </w:tcPr>
          <w:p w14:paraId="05DEA757" w14:textId="77777777" w:rsidR="003D3027" w:rsidRPr="00EA614D" w:rsidRDefault="003D3027" w:rsidP="00693FA2">
            <w:pPr>
              <w:spacing w:after="0" w:line="360" w:lineRule="auto"/>
              <w:rPr>
                <w:rFonts w:ascii="Times New Roman" w:hAnsi="Times New Roman" w:cs="Times New Roman"/>
                <w:color w:val="000000"/>
                <w:lang w:val="en-US"/>
              </w:rPr>
            </w:pPr>
          </w:p>
        </w:tc>
      </w:tr>
      <w:tr w:rsidR="003D3027" w:rsidRPr="00EA614D" w14:paraId="714E7C0D" w14:textId="77777777" w:rsidTr="00693FA2">
        <w:trPr>
          <w:trHeight w:val="315"/>
        </w:trPr>
        <w:tc>
          <w:tcPr>
            <w:tcW w:w="447" w:type="pct"/>
            <w:shd w:val="clear" w:color="auto" w:fill="auto"/>
            <w:noWrap/>
            <w:vAlign w:val="center"/>
            <w:hideMark/>
          </w:tcPr>
          <w:p w14:paraId="5CB0527F" w14:textId="77777777" w:rsidR="003D3027" w:rsidRPr="00EA614D" w:rsidRDefault="003D3027" w:rsidP="00693FA2">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hideMark/>
          </w:tcPr>
          <w:p w14:paraId="7359B989" w14:textId="77777777" w:rsidR="003D3027" w:rsidRPr="00EA614D" w:rsidRDefault="003D3027" w:rsidP="00693FA2">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b. Biaya Internet</w:t>
            </w:r>
          </w:p>
        </w:tc>
        <w:tc>
          <w:tcPr>
            <w:tcW w:w="1622" w:type="pct"/>
            <w:shd w:val="clear" w:color="auto" w:fill="auto"/>
            <w:noWrap/>
            <w:vAlign w:val="center"/>
            <w:hideMark/>
          </w:tcPr>
          <w:p w14:paraId="542FB015" w14:textId="77777777" w:rsidR="003D3027" w:rsidRPr="00EA614D" w:rsidRDefault="003D3027" w:rsidP="00693FA2">
            <w:pPr>
              <w:spacing w:after="0" w:line="360" w:lineRule="auto"/>
              <w:rPr>
                <w:rFonts w:ascii="Times New Roman" w:hAnsi="Times New Roman" w:cs="Times New Roman"/>
                <w:b/>
                <w:bCs/>
                <w:color w:val="000000"/>
                <w:lang w:val="en-US"/>
              </w:rPr>
            </w:pPr>
            <w:r w:rsidRPr="00EA614D">
              <w:rPr>
                <w:rFonts w:ascii="Times New Roman" w:hAnsi="Times New Roman" w:cs="Times New Roman"/>
                <w:bCs/>
                <w:color w:val="000000"/>
                <w:lang w:val="en-US"/>
              </w:rPr>
              <w:t>Rp. 500.000</w:t>
            </w:r>
          </w:p>
        </w:tc>
        <w:tc>
          <w:tcPr>
            <w:tcW w:w="1230" w:type="pct"/>
            <w:shd w:val="clear" w:color="auto" w:fill="auto"/>
            <w:vAlign w:val="center"/>
          </w:tcPr>
          <w:p w14:paraId="44830473" w14:textId="77777777" w:rsidR="003D3027" w:rsidRPr="00EA614D" w:rsidRDefault="003D3027" w:rsidP="00693FA2">
            <w:pPr>
              <w:spacing w:after="0" w:line="360" w:lineRule="auto"/>
              <w:rPr>
                <w:rFonts w:ascii="Times New Roman" w:hAnsi="Times New Roman" w:cs="Times New Roman"/>
                <w:b/>
                <w:bCs/>
                <w:color w:val="000000"/>
                <w:lang w:val="en-US"/>
              </w:rPr>
            </w:pPr>
          </w:p>
        </w:tc>
      </w:tr>
      <w:tr w:rsidR="003D3027" w:rsidRPr="00EA614D" w14:paraId="58CAD04E" w14:textId="77777777" w:rsidTr="00693FA2">
        <w:trPr>
          <w:trHeight w:val="315"/>
        </w:trPr>
        <w:tc>
          <w:tcPr>
            <w:tcW w:w="447" w:type="pct"/>
            <w:shd w:val="clear" w:color="auto" w:fill="auto"/>
            <w:noWrap/>
            <w:vAlign w:val="center"/>
          </w:tcPr>
          <w:p w14:paraId="6AF9FB7A" w14:textId="77777777" w:rsidR="003D3027" w:rsidRPr="00EA614D" w:rsidRDefault="003D3027" w:rsidP="00693FA2">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tcPr>
          <w:p w14:paraId="133161CC" w14:textId="77777777" w:rsidR="003D3027" w:rsidRPr="00EA614D" w:rsidRDefault="003D3027" w:rsidP="00693FA2">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c. Tinta Printer</w:t>
            </w:r>
          </w:p>
        </w:tc>
        <w:tc>
          <w:tcPr>
            <w:tcW w:w="1622" w:type="pct"/>
            <w:shd w:val="clear" w:color="auto" w:fill="auto"/>
            <w:noWrap/>
            <w:vAlign w:val="center"/>
          </w:tcPr>
          <w:p w14:paraId="688186EE" w14:textId="77777777" w:rsidR="003D3027" w:rsidRPr="00EA614D" w:rsidRDefault="003D3027" w:rsidP="00693FA2">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Rp. 200.000</w:t>
            </w:r>
          </w:p>
        </w:tc>
        <w:tc>
          <w:tcPr>
            <w:tcW w:w="1230" w:type="pct"/>
            <w:shd w:val="clear" w:color="auto" w:fill="auto"/>
            <w:vAlign w:val="center"/>
          </w:tcPr>
          <w:p w14:paraId="4C223EAA" w14:textId="77777777" w:rsidR="003D3027" w:rsidRPr="00EA614D" w:rsidRDefault="003D3027" w:rsidP="00693FA2">
            <w:pPr>
              <w:spacing w:after="0" w:line="360" w:lineRule="auto"/>
              <w:rPr>
                <w:rFonts w:ascii="Times New Roman" w:hAnsi="Times New Roman" w:cs="Times New Roman"/>
                <w:b/>
                <w:bCs/>
                <w:color w:val="000000"/>
                <w:lang w:val="en-US"/>
              </w:rPr>
            </w:pPr>
          </w:p>
        </w:tc>
      </w:tr>
      <w:tr w:rsidR="003D3027" w:rsidRPr="00EA614D" w14:paraId="24AFC525" w14:textId="77777777" w:rsidTr="00693FA2">
        <w:trPr>
          <w:trHeight w:val="315"/>
        </w:trPr>
        <w:tc>
          <w:tcPr>
            <w:tcW w:w="447" w:type="pct"/>
            <w:shd w:val="clear" w:color="auto" w:fill="auto"/>
            <w:noWrap/>
            <w:vAlign w:val="center"/>
          </w:tcPr>
          <w:p w14:paraId="77A6244A" w14:textId="77777777" w:rsidR="003D3027" w:rsidRPr="00EA614D" w:rsidRDefault="003D3027" w:rsidP="00693FA2">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tcPr>
          <w:p w14:paraId="3BCB1090" w14:textId="77777777" w:rsidR="003D3027" w:rsidRPr="00EA614D" w:rsidRDefault="003D3027" w:rsidP="00693FA2">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d. Fotocopy</w:t>
            </w:r>
          </w:p>
        </w:tc>
        <w:tc>
          <w:tcPr>
            <w:tcW w:w="1622" w:type="pct"/>
            <w:shd w:val="clear" w:color="auto" w:fill="auto"/>
            <w:noWrap/>
            <w:vAlign w:val="center"/>
          </w:tcPr>
          <w:p w14:paraId="78472A84" w14:textId="77777777" w:rsidR="003D3027" w:rsidRPr="00EA614D" w:rsidRDefault="003D3027" w:rsidP="00693FA2">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Rp. 100.000</w:t>
            </w:r>
          </w:p>
        </w:tc>
        <w:tc>
          <w:tcPr>
            <w:tcW w:w="1230" w:type="pct"/>
            <w:shd w:val="clear" w:color="auto" w:fill="auto"/>
            <w:vAlign w:val="center"/>
          </w:tcPr>
          <w:p w14:paraId="5D3711B9" w14:textId="77777777" w:rsidR="003D3027" w:rsidRPr="00EA614D" w:rsidRDefault="003D3027" w:rsidP="00693FA2">
            <w:pPr>
              <w:spacing w:after="0" w:line="360" w:lineRule="auto"/>
              <w:rPr>
                <w:rFonts w:ascii="Times New Roman" w:hAnsi="Times New Roman" w:cs="Times New Roman"/>
                <w:b/>
                <w:bCs/>
                <w:color w:val="000000"/>
                <w:lang w:val="en-US"/>
              </w:rPr>
            </w:pPr>
          </w:p>
        </w:tc>
      </w:tr>
      <w:tr w:rsidR="003D3027" w:rsidRPr="00EA614D" w14:paraId="346B55C1" w14:textId="77777777" w:rsidTr="00693FA2">
        <w:trPr>
          <w:trHeight w:val="315"/>
        </w:trPr>
        <w:tc>
          <w:tcPr>
            <w:tcW w:w="447" w:type="pct"/>
            <w:shd w:val="clear" w:color="auto" w:fill="auto"/>
            <w:noWrap/>
            <w:vAlign w:val="center"/>
          </w:tcPr>
          <w:p w14:paraId="062AD53E" w14:textId="77777777" w:rsidR="003D3027" w:rsidRPr="00EA614D" w:rsidRDefault="003D3027" w:rsidP="00693FA2">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tcPr>
          <w:p w14:paraId="344352DD" w14:textId="77777777" w:rsidR="003D3027" w:rsidRPr="00EA614D" w:rsidRDefault="003D3027" w:rsidP="00693FA2">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e. Biaya Listrik</w:t>
            </w:r>
          </w:p>
        </w:tc>
        <w:tc>
          <w:tcPr>
            <w:tcW w:w="1622" w:type="pct"/>
            <w:shd w:val="clear" w:color="auto" w:fill="auto"/>
            <w:noWrap/>
            <w:vAlign w:val="center"/>
          </w:tcPr>
          <w:p w14:paraId="15CEA9A0" w14:textId="77777777" w:rsidR="003D3027" w:rsidRPr="00EA614D" w:rsidRDefault="003D3027" w:rsidP="00693FA2">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Rp. 250.000</w:t>
            </w:r>
          </w:p>
        </w:tc>
        <w:tc>
          <w:tcPr>
            <w:tcW w:w="1230" w:type="pct"/>
            <w:shd w:val="clear" w:color="auto" w:fill="auto"/>
            <w:vAlign w:val="center"/>
          </w:tcPr>
          <w:p w14:paraId="344E2196" w14:textId="77777777" w:rsidR="003D3027" w:rsidRPr="00EA614D" w:rsidRDefault="003D3027" w:rsidP="00693FA2">
            <w:pPr>
              <w:spacing w:after="0" w:line="360" w:lineRule="auto"/>
              <w:rPr>
                <w:rFonts w:ascii="Times New Roman" w:hAnsi="Times New Roman" w:cs="Times New Roman"/>
                <w:b/>
                <w:bCs/>
                <w:color w:val="000000"/>
                <w:lang w:val="en-US"/>
              </w:rPr>
            </w:pPr>
          </w:p>
        </w:tc>
      </w:tr>
      <w:tr w:rsidR="003D3027" w:rsidRPr="00EA614D" w14:paraId="40CAF81F" w14:textId="77777777" w:rsidTr="00693FA2">
        <w:trPr>
          <w:trHeight w:val="315"/>
        </w:trPr>
        <w:tc>
          <w:tcPr>
            <w:tcW w:w="447" w:type="pct"/>
            <w:shd w:val="clear" w:color="auto" w:fill="auto"/>
            <w:noWrap/>
            <w:vAlign w:val="center"/>
          </w:tcPr>
          <w:p w14:paraId="14C593EC" w14:textId="77777777" w:rsidR="003D3027" w:rsidRPr="00EA614D" w:rsidRDefault="003D3027" w:rsidP="00693FA2">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tcPr>
          <w:p w14:paraId="7AC89128" w14:textId="77777777" w:rsidR="003D3027" w:rsidRPr="00EA614D" w:rsidRDefault="003D3027" w:rsidP="00693FA2">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 xml:space="preserve">f. Publikasi </w:t>
            </w:r>
          </w:p>
        </w:tc>
        <w:tc>
          <w:tcPr>
            <w:tcW w:w="1622" w:type="pct"/>
            <w:shd w:val="clear" w:color="auto" w:fill="auto"/>
            <w:noWrap/>
            <w:vAlign w:val="center"/>
          </w:tcPr>
          <w:p w14:paraId="7B75B638" w14:textId="77777777" w:rsidR="003D3027" w:rsidRPr="00EA614D" w:rsidRDefault="003D3027" w:rsidP="00693FA2">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Rp. 400.000</w:t>
            </w:r>
          </w:p>
        </w:tc>
        <w:tc>
          <w:tcPr>
            <w:tcW w:w="1230" w:type="pct"/>
            <w:shd w:val="clear" w:color="auto" w:fill="auto"/>
            <w:vAlign w:val="center"/>
          </w:tcPr>
          <w:p w14:paraId="6DDC8AF0" w14:textId="77777777" w:rsidR="003D3027" w:rsidRPr="00EA614D" w:rsidRDefault="003D3027" w:rsidP="00693FA2">
            <w:pPr>
              <w:spacing w:after="0" w:line="360" w:lineRule="auto"/>
              <w:rPr>
                <w:rFonts w:ascii="Times New Roman" w:hAnsi="Times New Roman" w:cs="Times New Roman"/>
                <w:b/>
                <w:bCs/>
                <w:color w:val="000000"/>
                <w:lang w:val="en-US"/>
              </w:rPr>
            </w:pPr>
          </w:p>
        </w:tc>
      </w:tr>
      <w:tr w:rsidR="003D3027" w:rsidRPr="00EA614D" w14:paraId="1B44B37F" w14:textId="77777777" w:rsidTr="00693FA2">
        <w:trPr>
          <w:trHeight w:val="315"/>
        </w:trPr>
        <w:tc>
          <w:tcPr>
            <w:tcW w:w="447" w:type="pct"/>
            <w:shd w:val="clear" w:color="auto" w:fill="auto"/>
            <w:noWrap/>
            <w:vAlign w:val="center"/>
            <w:hideMark/>
          </w:tcPr>
          <w:p w14:paraId="459D9C7F" w14:textId="77777777" w:rsidR="003D3027" w:rsidRPr="00EA614D" w:rsidRDefault="003D3027" w:rsidP="00693FA2">
            <w:pPr>
              <w:spacing w:after="0" w:line="360" w:lineRule="auto"/>
              <w:jc w:val="center"/>
              <w:rPr>
                <w:rFonts w:ascii="Times New Roman" w:hAnsi="Times New Roman" w:cs="Times New Roman"/>
                <w:bCs/>
                <w:color w:val="000000"/>
                <w:lang w:val="en-US"/>
              </w:rPr>
            </w:pPr>
            <w:r w:rsidRPr="00EA614D">
              <w:rPr>
                <w:rFonts w:ascii="Times New Roman" w:hAnsi="Times New Roman" w:cs="Times New Roman"/>
                <w:bCs/>
                <w:color w:val="000000"/>
                <w:lang w:val="en-US"/>
              </w:rPr>
              <w:t>3</w:t>
            </w:r>
          </w:p>
        </w:tc>
        <w:tc>
          <w:tcPr>
            <w:tcW w:w="1701" w:type="pct"/>
            <w:shd w:val="clear" w:color="auto" w:fill="auto"/>
            <w:noWrap/>
            <w:vAlign w:val="center"/>
            <w:hideMark/>
          </w:tcPr>
          <w:p w14:paraId="4A8988CE" w14:textId="77777777" w:rsidR="003D3027" w:rsidRPr="00EA614D" w:rsidRDefault="003D3027" w:rsidP="00693FA2">
            <w:pPr>
              <w:spacing w:after="0" w:line="360" w:lineRule="auto"/>
              <w:rPr>
                <w:rFonts w:ascii="Times New Roman" w:hAnsi="Times New Roman" w:cs="Times New Roman"/>
                <w:b/>
                <w:bCs/>
                <w:color w:val="000000"/>
                <w:lang w:val="en-US"/>
              </w:rPr>
            </w:pPr>
            <w:r w:rsidRPr="00EA614D">
              <w:rPr>
                <w:rFonts w:ascii="Times New Roman" w:hAnsi="Times New Roman" w:cs="Times New Roman"/>
                <w:b/>
                <w:bCs/>
                <w:color w:val="000000"/>
                <w:lang w:val="en-US"/>
              </w:rPr>
              <w:t>Perjalanan</w:t>
            </w:r>
          </w:p>
        </w:tc>
        <w:tc>
          <w:tcPr>
            <w:tcW w:w="1622" w:type="pct"/>
            <w:shd w:val="clear" w:color="auto" w:fill="auto"/>
            <w:noWrap/>
            <w:vAlign w:val="center"/>
            <w:hideMark/>
          </w:tcPr>
          <w:p w14:paraId="19522A6B" w14:textId="77777777" w:rsidR="003D3027" w:rsidRPr="00EA614D" w:rsidRDefault="003D3027" w:rsidP="00693FA2">
            <w:pPr>
              <w:spacing w:after="0" w:line="360" w:lineRule="auto"/>
              <w:rPr>
                <w:rFonts w:ascii="Times New Roman" w:hAnsi="Times New Roman" w:cs="Times New Roman"/>
                <w:b/>
                <w:bCs/>
                <w:color w:val="000000"/>
                <w:lang w:val="en-US"/>
              </w:rPr>
            </w:pPr>
          </w:p>
        </w:tc>
        <w:tc>
          <w:tcPr>
            <w:tcW w:w="1230" w:type="pct"/>
            <w:shd w:val="clear" w:color="auto" w:fill="auto"/>
            <w:vAlign w:val="center"/>
          </w:tcPr>
          <w:p w14:paraId="00320DB6" w14:textId="77777777" w:rsidR="003D3027" w:rsidRPr="00EA614D" w:rsidRDefault="003D3027" w:rsidP="00693FA2">
            <w:pPr>
              <w:spacing w:after="0" w:line="360" w:lineRule="auto"/>
              <w:rPr>
                <w:rFonts w:ascii="Times New Roman" w:hAnsi="Times New Roman" w:cs="Times New Roman"/>
                <w:bCs/>
                <w:color w:val="000000"/>
                <w:lang w:val="en-US"/>
              </w:rPr>
            </w:pPr>
            <w:r w:rsidRPr="00EA614D">
              <w:rPr>
                <w:rFonts w:ascii="Times New Roman" w:hAnsi="Times New Roman" w:cs="Times New Roman"/>
                <w:bCs/>
                <w:color w:val="000000"/>
                <w:lang w:val="en-US"/>
              </w:rPr>
              <w:t>Rp.  750.000</w:t>
            </w:r>
          </w:p>
        </w:tc>
      </w:tr>
      <w:tr w:rsidR="003D3027" w:rsidRPr="00EA614D" w14:paraId="68743588" w14:textId="77777777" w:rsidTr="00693FA2">
        <w:trPr>
          <w:trHeight w:val="315"/>
        </w:trPr>
        <w:tc>
          <w:tcPr>
            <w:tcW w:w="447" w:type="pct"/>
            <w:shd w:val="clear" w:color="auto" w:fill="auto"/>
            <w:noWrap/>
            <w:vAlign w:val="center"/>
            <w:hideMark/>
          </w:tcPr>
          <w:p w14:paraId="35A6C157" w14:textId="77777777" w:rsidR="003D3027" w:rsidRPr="00EA614D" w:rsidRDefault="003D3027" w:rsidP="00693FA2">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hideMark/>
          </w:tcPr>
          <w:p w14:paraId="5954034A" w14:textId="77777777" w:rsidR="003D3027" w:rsidRPr="00EA614D" w:rsidRDefault="003D3027" w:rsidP="00693FA2">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a.BBM</w:t>
            </w:r>
          </w:p>
        </w:tc>
        <w:tc>
          <w:tcPr>
            <w:tcW w:w="1622" w:type="pct"/>
            <w:shd w:val="clear" w:color="auto" w:fill="auto"/>
            <w:noWrap/>
            <w:vAlign w:val="center"/>
            <w:hideMark/>
          </w:tcPr>
          <w:p w14:paraId="070F222D" w14:textId="77777777" w:rsidR="003D3027" w:rsidRPr="00EA614D" w:rsidRDefault="003D3027" w:rsidP="00693FA2">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150.000</w:t>
            </w:r>
          </w:p>
        </w:tc>
        <w:tc>
          <w:tcPr>
            <w:tcW w:w="1230" w:type="pct"/>
            <w:shd w:val="clear" w:color="auto" w:fill="auto"/>
            <w:vAlign w:val="center"/>
          </w:tcPr>
          <w:p w14:paraId="6A9EC839" w14:textId="77777777" w:rsidR="003D3027" w:rsidRPr="00EA614D" w:rsidRDefault="003D3027" w:rsidP="00693FA2">
            <w:pPr>
              <w:spacing w:after="0" w:line="360" w:lineRule="auto"/>
              <w:rPr>
                <w:rFonts w:ascii="Times New Roman" w:hAnsi="Times New Roman" w:cs="Times New Roman"/>
                <w:color w:val="000000"/>
                <w:lang w:val="en-US"/>
              </w:rPr>
            </w:pPr>
          </w:p>
        </w:tc>
      </w:tr>
      <w:tr w:rsidR="003D3027" w:rsidRPr="00EA614D" w14:paraId="0FAB5897" w14:textId="77777777" w:rsidTr="00693FA2">
        <w:trPr>
          <w:trHeight w:val="315"/>
        </w:trPr>
        <w:tc>
          <w:tcPr>
            <w:tcW w:w="447" w:type="pct"/>
            <w:shd w:val="clear" w:color="auto" w:fill="auto"/>
            <w:noWrap/>
            <w:vAlign w:val="center"/>
            <w:hideMark/>
          </w:tcPr>
          <w:p w14:paraId="4D3681CA" w14:textId="77777777" w:rsidR="003D3027" w:rsidRPr="00EA614D" w:rsidRDefault="003D3027" w:rsidP="00693FA2">
            <w:pPr>
              <w:spacing w:after="0" w:line="360" w:lineRule="auto"/>
              <w:jc w:val="center"/>
              <w:rPr>
                <w:rFonts w:ascii="Times New Roman" w:hAnsi="Times New Roman" w:cs="Times New Roman"/>
                <w:color w:val="000000"/>
                <w:lang w:val="en-US"/>
              </w:rPr>
            </w:pPr>
          </w:p>
        </w:tc>
        <w:tc>
          <w:tcPr>
            <w:tcW w:w="1701" w:type="pct"/>
            <w:shd w:val="clear" w:color="auto" w:fill="auto"/>
            <w:noWrap/>
            <w:vAlign w:val="center"/>
            <w:hideMark/>
          </w:tcPr>
          <w:p w14:paraId="3F1E04FD" w14:textId="77777777" w:rsidR="003D3027" w:rsidRPr="00EA614D" w:rsidRDefault="003D3027" w:rsidP="00693FA2">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b.Konsumsi</w:t>
            </w:r>
          </w:p>
        </w:tc>
        <w:tc>
          <w:tcPr>
            <w:tcW w:w="1622" w:type="pct"/>
            <w:shd w:val="clear" w:color="auto" w:fill="auto"/>
            <w:noWrap/>
            <w:vAlign w:val="center"/>
            <w:hideMark/>
          </w:tcPr>
          <w:p w14:paraId="7DB2393F" w14:textId="77777777" w:rsidR="003D3027" w:rsidRPr="00EA614D" w:rsidRDefault="003D3027" w:rsidP="00693FA2">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Rp. 600.000</w:t>
            </w:r>
          </w:p>
        </w:tc>
        <w:tc>
          <w:tcPr>
            <w:tcW w:w="1230" w:type="pct"/>
            <w:shd w:val="clear" w:color="auto" w:fill="auto"/>
            <w:vAlign w:val="center"/>
          </w:tcPr>
          <w:p w14:paraId="394B0FD6" w14:textId="77777777" w:rsidR="003D3027" w:rsidRPr="00EA614D" w:rsidRDefault="003D3027" w:rsidP="00693FA2">
            <w:pPr>
              <w:spacing w:after="0" w:line="360" w:lineRule="auto"/>
              <w:rPr>
                <w:rFonts w:ascii="Times New Roman" w:hAnsi="Times New Roman" w:cs="Times New Roman"/>
                <w:color w:val="000000"/>
                <w:lang w:val="en-US"/>
              </w:rPr>
            </w:pPr>
          </w:p>
        </w:tc>
      </w:tr>
      <w:tr w:rsidR="003D3027" w:rsidRPr="00EA614D" w14:paraId="36C90882" w14:textId="77777777" w:rsidTr="00693FA2">
        <w:trPr>
          <w:trHeight w:val="315"/>
        </w:trPr>
        <w:tc>
          <w:tcPr>
            <w:tcW w:w="447" w:type="pct"/>
            <w:shd w:val="clear" w:color="auto" w:fill="auto"/>
            <w:noWrap/>
            <w:vAlign w:val="center"/>
            <w:hideMark/>
          </w:tcPr>
          <w:p w14:paraId="3B725626" w14:textId="77777777" w:rsidR="003D3027" w:rsidRPr="00EA614D" w:rsidRDefault="003D3027" w:rsidP="00693FA2">
            <w:pPr>
              <w:spacing w:after="0" w:line="360" w:lineRule="auto"/>
              <w:jc w:val="center"/>
              <w:rPr>
                <w:rFonts w:ascii="Times New Roman" w:hAnsi="Times New Roman" w:cs="Times New Roman"/>
                <w:color w:val="000000"/>
                <w:lang w:val="en-US"/>
              </w:rPr>
            </w:pPr>
            <w:r w:rsidRPr="00EA614D">
              <w:rPr>
                <w:rFonts w:ascii="Times New Roman" w:hAnsi="Times New Roman" w:cs="Times New Roman"/>
                <w:color w:val="000000"/>
                <w:lang w:val="en-US"/>
              </w:rPr>
              <w:t>4</w:t>
            </w:r>
          </w:p>
        </w:tc>
        <w:tc>
          <w:tcPr>
            <w:tcW w:w="1701" w:type="pct"/>
            <w:shd w:val="clear" w:color="auto" w:fill="auto"/>
            <w:noWrap/>
            <w:vAlign w:val="center"/>
            <w:hideMark/>
          </w:tcPr>
          <w:p w14:paraId="2C5FB99C" w14:textId="77777777" w:rsidR="003D3027" w:rsidRPr="00EA614D" w:rsidRDefault="003D3027" w:rsidP="00693FA2">
            <w:pPr>
              <w:spacing w:after="0" w:line="360" w:lineRule="auto"/>
              <w:rPr>
                <w:rFonts w:ascii="Times New Roman" w:hAnsi="Times New Roman" w:cs="Times New Roman"/>
                <w:b/>
                <w:color w:val="000000"/>
                <w:lang w:val="en-US"/>
              </w:rPr>
            </w:pPr>
            <w:r w:rsidRPr="00EA614D">
              <w:rPr>
                <w:rFonts w:ascii="Times New Roman" w:hAnsi="Times New Roman" w:cs="Times New Roman"/>
                <w:b/>
                <w:color w:val="000000"/>
                <w:lang w:val="en-US"/>
              </w:rPr>
              <w:t>Biaya lain-lain</w:t>
            </w:r>
          </w:p>
        </w:tc>
        <w:tc>
          <w:tcPr>
            <w:tcW w:w="1622" w:type="pct"/>
            <w:shd w:val="clear" w:color="auto" w:fill="auto"/>
            <w:noWrap/>
            <w:vAlign w:val="center"/>
            <w:hideMark/>
          </w:tcPr>
          <w:p w14:paraId="6F606C49" w14:textId="77777777" w:rsidR="003D3027" w:rsidRPr="00EA614D" w:rsidRDefault="003D3027" w:rsidP="00693FA2">
            <w:pPr>
              <w:spacing w:after="0" w:line="360" w:lineRule="auto"/>
              <w:rPr>
                <w:rFonts w:ascii="Times New Roman" w:hAnsi="Times New Roman" w:cs="Times New Roman"/>
                <w:color w:val="000000"/>
                <w:lang w:val="en-US"/>
              </w:rPr>
            </w:pPr>
            <w:r w:rsidRPr="00EA614D">
              <w:rPr>
                <w:rFonts w:ascii="Times New Roman" w:hAnsi="Times New Roman" w:cs="Times New Roman"/>
                <w:color w:val="000000"/>
                <w:lang w:val="en-US"/>
              </w:rPr>
              <w:t>-</w:t>
            </w:r>
          </w:p>
        </w:tc>
        <w:tc>
          <w:tcPr>
            <w:tcW w:w="1230" w:type="pct"/>
            <w:shd w:val="clear" w:color="auto" w:fill="auto"/>
            <w:vAlign w:val="center"/>
          </w:tcPr>
          <w:p w14:paraId="61272BD2" w14:textId="77777777" w:rsidR="003D3027" w:rsidRPr="00EA614D" w:rsidRDefault="003D3027" w:rsidP="00693FA2">
            <w:pPr>
              <w:spacing w:after="0" w:line="360" w:lineRule="auto"/>
              <w:rPr>
                <w:rFonts w:ascii="Times New Roman" w:hAnsi="Times New Roman" w:cs="Times New Roman"/>
                <w:color w:val="000000"/>
                <w:lang w:val="en-US"/>
              </w:rPr>
            </w:pPr>
          </w:p>
        </w:tc>
      </w:tr>
      <w:tr w:rsidR="003D3027" w:rsidRPr="00EA614D" w14:paraId="2886F75E" w14:textId="77777777" w:rsidTr="00693FA2">
        <w:trPr>
          <w:trHeight w:val="315"/>
        </w:trPr>
        <w:tc>
          <w:tcPr>
            <w:tcW w:w="447" w:type="pct"/>
            <w:shd w:val="clear" w:color="auto" w:fill="auto"/>
            <w:noWrap/>
            <w:vAlign w:val="center"/>
            <w:hideMark/>
          </w:tcPr>
          <w:p w14:paraId="5958284F" w14:textId="77777777" w:rsidR="003D3027" w:rsidRPr="00EA614D" w:rsidRDefault="003D3027" w:rsidP="00693FA2">
            <w:pPr>
              <w:spacing w:after="0" w:line="360" w:lineRule="auto"/>
              <w:rPr>
                <w:rFonts w:ascii="Times New Roman" w:hAnsi="Times New Roman" w:cs="Times New Roman"/>
                <w:color w:val="000000"/>
                <w:sz w:val="24"/>
                <w:szCs w:val="24"/>
                <w:lang w:val="en-US"/>
              </w:rPr>
            </w:pPr>
          </w:p>
        </w:tc>
        <w:tc>
          <w:tcPr>
            <w:tcW w:w="1701" w:type="pct"/>
            <w:shd w:val="clear" w:color="auto" w:fill="auto"/>
            <w:noWrap/>
            <w:vAlign w:val="center"/>
            <w:hideMark/>
          </w:tcPr>
          <w:p w14:paraId="260F4AAC" w14:textId="77777777" w:rsidR="003D3027" w:rsidRPr="00EA614D" w:rsidRDefault="003D3027" w:rsidP="00693FA2">
            <w:pPr>
              <w:spacing w:after="0" w:line="360" w:lineRule="auto"/>
              <w:rPr>
                <w:rFonts w:ascii="Times New Roman" w:hAnsi="Times New Roman" w:cs="Times New Roman"/>
                <w:b/>
                <w:bCs/>
                <w:color w:val="000000"/>
                <w:sz w:val="24"/>
                <w:szCs w:val="24"/>
                <w:lang w:val="en-US"/>
              </w:rPr>
            </w:pPr>
          </w:p>
        </w:tc>
        <w:tc>
          <w:tcPr>
            <w:tcW w:w="1622" w:type="pct"/>
            <w:shd w:val="clear" w:color="auto" w:fill="auto"/>
            <w:noWrap/>
            <w:vAlign w:val="center"/>
            <w:hideMark/>
          </w:tcPr>
          <w:p w14:paraId="33B07882" w14:textId="77777777" w:rsidR="003D3027" w:rsidRPr="00EA614D" w:rsidRDefault="003D3027" w:rsidP="00693FA2">
            <w:pPr>
              <w:spacing w:after="0" w:line="360" w:lineRule="auto"/>
              <w:rPr>
                <w:rFonts w:ascii="Times New Roman" w:hAnsi="Times New Roman" w:cs="Times New Roman"/>
                <w:b/>
                <w:bCs/>
                <w:color w:val="000000"/>
                <w:sz w:val="24"/>
                <w:szCs w:val="24"/>
                <w:lang w:val="en-US"/>
              </w:rPr>
            </w:pPr>
          </w:p>
        </w:tc>
        <w:tc>
          <w:tcPr>
            <w:tcW w:w="1230" w:type="pct"/>
            <w:shd w:val="clear" w:color="auto" w:fill="auto"/>
            <w:vAlign w:val="center"/>
          </w:tcPr>
          <w:p w14:paraId="140BECC5" w14:textId="77777777" w:rsidR="003D3027" w:rsidRPr="00EA614D" w:rsidRDefault="003D3027" w:rsidP="00693FA2">
            <w:pPr>
              <w:spacing w:after="0" w:line="360" w:lineRule="auto"/>
              <w:rPr>
                <w:rFonts w:ascii="Times New Roman" w:hAnsi="Times New Roman" w:cs="Times New Roman"/>
                <w:b/>
                <w:bCs/>
                <w:color w:val="000000"/>
                <w:sz w:val="24"/>
                <w:szCs w:val="24"/>
                <w:lang w:val="en-US"/>
              </w:rPr>
            </w:pPr>
          </w:p>
        </w:tc>
      </w:tr>
      <w:tr w:rsidR="003D3027" w:rsidRPr="00EA614D" w14:paraId="1B1CFE71" w14:textId="77777777" w:rsidTr="00693FA2">
        <w:trPr>
          <w:trHeight w:val="570"/>
        </w:trPr>
        <w:tc>
          <w:tcPr>
            <w:tcW w:w="447" w:type="pct"/>
            <w:shd w:val="clear" w:color="auto" w:fill="auto"/>
            <w:noWrap/>
            <w:vAlign w:val="center"/>
            <w:hideMark/>
          </w:tcPr>
          <w:p w14:paraId="5CCC94A8" w14:textId="77777777" w:rsidR="003D3027" w:rsidRPr="00EA614D" w:rsidRDefault="003D3027" w:rsidP="00693FA2">
            <w:pPr>
              <w:spacing w:after="0" w:line="360" w:lineRule="auto"/>
              <w:rPr>
                <w:rFonts w:ascii="Times New Roman" w:hAnsi="Times New Roman" w:cs="Times New Roman"/>
                <w:color w:val="000000"/>
                <w:sz w:val="24"/>
                <w:szCs w:val="24"/>
                <w:lang w:val="en-US"/>
              </w:rPr>
            </w:pPr>
          </w:p>
        </w:tc>
        <w:tc>
          <w:tcPr>
            <w:tcW w:w="1701" w:type="pct"/>
            <w:shd w:val="clear" w:color="auto" w:fill="auto"/>
            <w:noWrap/>
            <w:vAlign w:val="center"/>
            <w:hideMark/>
          </w:tcPr>
          <w:p w14:paraId="2F6FE41F" w14:textId="77777777" w:rsidR="003D3027" w:rsidRPr="00EA614D" w:rsidRDefault="003D3027" w:rsidP="00693FA2">
            <w:pPr>
              <w:spacing w:after="0" w:line="360" w:lineRule="auto"/>
              <w:rPr>
                <w:rFonts w:ascii="Times New Roman" w:hAnsi="Times New Roman" w:cs="Times New Roman"/>
                <w:b/>
                <w:color w:val="000000"/>
                <w:sz w:val="24"/>
                <w:szCs w:val="24"/>
                <w:lang w:val="en-US"/>
              </w:rPr>
            </w:pPr>
            <w:r w:rsidRPr="00EA614D">
              <w:rPr>
                <w:rFonts w:ascii="Times New Roman" w:hAnsi="Times New Roman" w:cs="Times New Roman"/>
                <w:b/>
                <w:color w:val="000000"/>
                <w:sz w:val="24"/>
                <w:szCs w:val="24"/>
                <w:lang w:val="en-US"/>
              </w:rPr>
              <w:t>Total</w:t>
            </w:r>
          </w:p>
        </w:tc>
        <w:tc>
          <w:tcPr>
            <w:tcW w:w="1622" w:type="pct"/>
            <w:shd w:val="clear" w:color="auto" w:fill="auto"/>
            <w:noWrap/>
            <w:vAlign w:val="center"/>
            <w:hideMark/>
          </w:tcPr>
          <w:p w14:paraId="728F5319" w14:textId="77777777" w:rsidR="003D3027" w:rsidRPr="00EA614D" w:rsidRDefault="003D3027" w:rsidP="00693FA2">
            <w:pPr>
              <w:spacing w:after="0" w:line="360" w:lineRule="auto"/>
              <w:rPr>
                <w:rFonts w:ascii="Times New Roman" w:hAnsi="Times New Roman" w:cs="Times New Roman"/>
                <w:b/>
                <w:bCs/>
                <w:color w:val="000000"/>
                <w:sz w:val="24"/>
                <w:szCs w:val="24"/>
                <w:lang w:val="en-US"/>
              </w:rPr>
            </w:pPr>
          </w:p>
        </w:tc>
        <w:tc>
          <w:tcPr>
            <w:tcW w:w="1230" w:type="pct"/>
            <w:shd w:val="clear" w:color="auto" w:fill="auto"/>
            <w:vAlign w:val="center"/>
          </w:tcPr>
          <w:p w14:paraId="7F73DE1D" w14:textId="77777777" w:rsidR="003D3027" w:rsidRPr="00EA614D" w:rsidRDefault="003D3027" w:rsidP="00693FA2">
            <w:pPr>
              <w:spacing w:after="0" w:line="360" w:lineRule="auto"/>
              <w:rPr>
                <w:rFonts w:ascii="Times New Roman" w:hAnsi="Times New Roman" w:cs="Times New Roman"/>
                <w:b/>
                <w:bCs/>
                <w:color w:val="000000"/>
                <w:sz w:val="24"/>
                <w:szCs w:val="24"/>
                <w:lang w:val="en-US"/>
              </w:rPr>
            </w:pPr>
            <w:r w:rsidRPr="00EA614D">
              <w:rPr>
                <w:rFonts w:ascii="Times New Roman" w:hAnsi="Times New Roman" w:cs="Times New Roman"/>
                <w:b/>
                <w:bCs/>
                <w:color w:val="000000"/>
                <w:sz w:val="24"/>
                <w:szCs w:val="24"/>
                <w:lang w:val="en-US"/>
              </w:rPr>
              <w:t>Rp. 3.100.000</w:t>
            </w:r>
          </w:p>
        </w:tc>
      </w:tr>
    </w:tbl>
    <w:p w14:paraId="4259EAED" w14:textId="77777777" w:rsidR="003D3027" w:rsidRPr="006E350C" w:rsidRDefault="003D3027" w:rsidP="003D3027">
      <w:pPr>
        <w:pStyle w:val="BodyTextIndent2"/>
        <w:tabs>
          <w:tab w:val="left" w:pos="2535"/>
        </w:tabs>
        <w:spacing w:line="360" w:lineRule="auto"/>
        <w:ind w:left="1134" w:hanging="1134"/>
        <w:rPr>
          <w:rFonts w:ascii="Times New Roman" w:hAnsi="Times New Roman"/>
          <w:b/>
          <w:szCs w:val="24"/>
        </w:rPr>
      </w:pPr>
    </w:p>
    <w:p w14:paraId="0E965094" w14:textId="77777777" w:rsidR="000E34E4" w:rsidRDefault="000E34E4" w:rsidP="003D3027">
      <w:pPr>
        <w:pStyle w:val="BodyTextIndent2"/>
        <w:spacing w:line="360" w:lineRule="auto"/>
        <w:ind w:left="319" w:hangingChars="133" w:hanging="319"/>
      </w:pPr>
    </w:p>
    <w:sectPr w:rsidR="000E34E4" w:rsidSect="003865FB">
      <w:pgSz w:w="11907" w:h="16839" w:code="9"/>
      <w:pgMar w:top="1440" w:right="1440" w:bottom="1440" w:left="1440" w:header="0"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8D5EFB" w16cex:dateUtc="2024-02-14T05:46:00Z"/>
  <w16cex:commentExtensible w16cex:durableId="0EF8DC40" w16cex:dateUtc="2024-02-14T05:46:00Z"/>
  <w16cex:commentExtensible w16cex:durableId="1D2A5779" w16cex:dateUtc="2024-02-14T05:46:00Z"/>
  <w16cex:commentExtensible w16cex:durableId="1502BEC6" w16cex:dateUtc="2024-02-14T05:47:00Z"/>
  <w16cex:commentExtensible w16cex:durableId="6A01F022" w16cex:dateUtc="2024-02-14T05:47:00Z"/>
  <w16cex:commentExtensible w16cex:durableId="57AACDE4" w16cex:dateUtc="2024-02-14T05:48:00Z"/>
  <w16cex:commentExtensible w16cex:durableId="3DC73EDA" w16cex:dateUtc="2024-02-14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916F4" w16cid:durableId="798D5EFB"/>
  <w16cid:commentId w16cid:paraId="0AA74584" w16cid:durableId="0EF8DC40"/>
  <w16cid:commentId w16cid:paraId="2FD8BBCF" w16cid:durableId="1D2A5779"/>
  <w16cid:commentId w16cid:paraId="118BED4D" w16cid:durableId="1502BEC6"/>
  <w16cid:commentId w16cid:paraId="7B6D5640" w16cid:durableId="6A01F022"/>
  <w16cid:commentId w16cid:paraId="243048D4" w16cid:durableId="57AACDE4"/>
  <w16cid:commentId w16cid:paraId="10B8206D" w16cid:durableId="3DC73E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10C6A"/>
    <w:multiLevelType w:val="multilevel"/>
    <w:tmpl w:val="F056982A"/>
    <w:lvl w:ilvl="0">
      <w:start w:val="3"/>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F34736C"/>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16235"/>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392C02"/>
    <w:multiLevelType w:val="hybridMultilevel"/>
    <w:tmpl w:val="1BD667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78377D"/>
    <w:multiLevelType w:val="hybridMultilevel"/>
    <w:tmpl w:val="C654FB80"/>
    <w:lvl w:ilvl="0" w:tplc="04090019">
      <w:start w:val="1"/>
      <w:numFmt w:val="lowerLetter"/>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EB38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CFB3938"/>
    <w:multiLevelType w:val="hybridMultilevel"/>
    <w:tmpl w:val="B5D2C4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6806637"/>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503E09"/>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5C4DD7"/>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076973"/>
    <w:multiLevelType w:val="hybridMultilevel"/>
    <w:tmpl w:val="3A0EB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F2B0D74"/>
    <w:multiLevelType w:val="hybridMultilevel"/>
    <w:tmpl w:val="99528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ED6136"/>
    <w:multiLevelType w:val="hybridMultilevel"/>
    <w:tmpl w:val="565A104C"/>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FD42B3D"/>
    <w:multiLevelType w:val="hybridMultilevel"/>
    <w:tmpl w:val="68D2D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13"/>
  </w:num>
  <w:num w:numId="5">
    <w:abstractNumId w:val="1"/>
  </w:num>
  <w:num w:numId="6">
    <w:abstractNumId w:val="12"/>
  </w:num>
  <w:num w:numId="7">
    <w:abstractNumId w:val="11"/>
  </w:num>
  <w:num w:numId="8">
    <w:abstractNumId w:val="14"/>
  </w:num>
  <w:num w:numId="9">
    <w:abstractNumId w:val="4"/>
  </w:num>
  <w:num w:numId="10">
    <w:abstractNumId w:val="8"/>
  </w:num>
  <w:num w:numId="11">
    <w:abstractNumId w:val="2"/>
  </w:num>
  <w:num w:numId="12">
    <w:abstractNumId w:val="3"/>
  </w:num>
  <w:num w:numId="13">
    <w:abstractNumId w:val="6"/>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E2"/>
    <w:rsid w:val="000005FA"/>
    <w:rsid w:val="0003593F"/>
    <w:rsid w:val="00035C63"/>
    <w:rsid w:val="00067F8A"/>
    <w:rsid w:val="00072497"/>
    <w:rsid w:val="00077ADE"/>
    <w:rsid w:val="000943E2"/>
    <w:rsid w:val="000A4071"/>
    <w:rsid w:val="000D39AA"/>
    <w:rsid w:val="000E34E4"/>
    <w:rsid w:val="000F653C"/>
    <w:rsid w:val="00111A8A"/>
    <w:rsid w:val="00120982"/>
    <w:rsid w:val="00127BE4"/>
    <w:rsid w:val="001A65CB"/>
    <w:rsid w:val="001B65A7"/>
    <w:rsid w:val="001D7813"/>
    <w:rsid w:val="001E6808"/>
    <w:rsid w:val="00231160"/>
    <w:rsid w:val="00273FB9"/>
    <w:rsid w:val="002904CE"/>
    <w:rsid w:val="002953AD"/>
    <w:rsid w:val="002C15CF"/>
    <w:rsid w:val="002E46C1"/>
    <w:rsid w:val="002F1A23"/>
    <w:rsid w:val="00310EAD"/>
    <w:rsid w:val="00311DA5"/>
    <w:rsid w:val="00341D13"/>
    <w:rsid w:val="00342B58"/>
    <w:rsid w:val="0035362D"/>
    <w:rsid w:val="00356A8D"/>
    <w:rsid w:val="00366177"/>
    <w:rsid w:val="00375A7C"/>
    <w:rsid w:val="003865FB"/>
    <w:rsid w:val="003B7F86"/>
    <w:rsid w:val="003C408C"/>
    <w:rsid w:val="003D3027"/>
    <w:rsid w:val="003E3350"/>
    <w:rsid w:val="00425418"/>
    <w:rsid w:val="004556F0"/>
    <w:rsid w:val="00472B7C"/>
    <w:rsid w:val="004854B8"/>
    <w:rsid w:val="00493148"/>
    <w:rsid w:val="004B57AB"/>
    <w:rsid w:val="004E0ADE"/>
    <w:rsid w:val="004E6810"/>
    <w:rsid w:val="00511E6E"/>
    <w:rsid w:val="00540444"/>
    <w:rsid w:val="005C5EF0"/>
    <w:rsid w:val="005D3CC1"/>
    <w:rsid w:val="006052DB"/>
    <w:rsid w:val="00622073"/>
    <w:rsid w:val="0066019D"/>
    <w:rsid w:val="00695E98"/>
    <w:rsid w:val="006E44F9"/>
    <w:rsid w:val="00745061"/>
    <w:rsid w:val="007D4CCE"/>
    <w:rsid w:val="007F1BF9"/>
    <w:rsid w:val="00813738"/>
    <w:rsid w:val="0084531E"/>
    <w:rsid w:val="008534DA"/>
    <w:rsid w:val="008825D1"/>
    <w:rsid w:val="0089412A"/>
    <w:rsid w:val="008A4092"/>
    <w:rsid w:val="008B3D23"/>
    <w:rsid w:val="008D759E"/>
    <w:rsid w:val="009240EF"/>
    <w:rsid w:val="00941994"/>
    <w:rsid w:val="00943728"/>
    <w:rsid w:val="0097446F"/>
    <w:rsid w:val="00982921"/>
    <w:rsid w:val="009E4D75"/>
    <w:rsid w:val="009F4DE2"/>
    <w:rsid w:val="00A05C44"/>
    <w:rsid w:val="00A12B14"/>
    <w:rsid w:val="00A218B5"/>
    <w:rsid w:val="00A25CA9"/>
    <w:rsid w:val="00A475C7"/>
    <w:rsid w:val="00A50106"/>
    <w:rsid w:val="00A51E52"/>
    <w:rsid w:val="00A81CCB"/>
    <w:rsid w:val="00B25D62"/>
    <w:rsid w:val="00B26598"/>
    <w:rsid w:val="00B31CB6"/>
    <w:rsid w:val="00B35E45"/>
    <w:rsid w:val="00C14ECB"/>
    <w:rsid w:val="00C20810"/>
    <w:rsid w:val="00C22975"/>
    <w:rsid w:val="00C461AF"/>
    <w:rsid w:val="00C61673"/>
    <w:rsid w:val="00C629A6"/>
    <w:rsid w:val="00C66A83"/>
    <w:rsid w:val="00D04F73"/>
    <w:rsid w:val="00D247BA"/>
    <w:rsid w:val="00D278D6"/>
    <w:rsid w:val="00D606EE"/>
    <w:rsid w:val="00DD18B8"/>
    <w:rsid w:val="00DD4D9F"/>
    <w:rsid w:val="00DF2C16"/>
    <w:rsid w:val="00E1046D"/>
    <w:rsid w:val="00E1160E"/>
    <w:rsid w:val="00EA18E6"/>
    <w:rsid w:val="00EA3F32"/>
    <w:rsid w:val="00EB27C3"/>
    <w:rsid w:val="00EE394B"/>
    <w:rsid w:val="00EE3973"/>
    <w:rsid w:val="00F02E97"/>
    <w:rsid w:val="00F06381"/>
    <w:rsid w:val="00F2665E"/>
    <w:rsid w:val="00F60009"/>
    <w:rsid w:val="00F805CE"/>
    <w:rsid w:val="00FD76C0"/>
    <w:rsid w:val="00FE0C9A"/>
    <w:rsid w:val="00FF1BDC"/>
    <w:rsid w:val="00FF71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F398"/>
  <w15:chartTrackingRefBased/>
  <w15:docId w15:val="{A6645954-5718-48FB-8C29-09E85ADB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F86"/>
    <w:pPr>
      <w:spacing w:after="200" w:line="276" w:lineRule="auto"/>
    </w:pPr>
    <w:rPr>
      <w:rFonts w:eastAsia="Times New Roman" w:cs="Calibri"/>
      <w:sz w:val="22"/>
      <w:szCs w:val="22"/>
      <w:lang w:eastAsia="en-US"/>
    </w:rPr>
  </w:style>
  <w:style w:type="paragraph" w:styleId="Heading1">
    <w:name w:val="heading 1"/>
    <w:basedOn w:val="Normal"/>
    <w:next w:val="Normal"/>
    <w:link w:val="Heading1Char"/>
    <w:uiPriority w:val="9"/>
    <w:qFormat/>
    <w:rsid w:val="000943E2"/>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rsid w:val="000943E2"/>
    <w:pPr>
      <w:keepNext/>
      <w:spacing w:after="0" w:line="360" w:lineRule="auto"/>
      <w:jc w:val="both"/>
      <w:outlineLvl w:val="1"/>
    </w:pPr>
    <w:rPr>
      <w:rFonts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43E2"/>
    <w:rPr>
      <w:rFonts w:ascii="Calibri" w:eastAsia="Times New Roman" w:hAnsi="Calibri" w:cs="Times New Roman"/>
      <w:b/>
      <w:bCs/>
      <w:sz w:val="28"/>
      <w:szCs w:val="28"/>
      <w:lang w:val="id-ID"/>
    </w:rPr>
  </w:style>
  <w:style w:type="character" w:customStyle="1" w:styleId="Heading2Char">
    <w:name w:val="Heading 2 Char"/>
    <w:link w:val="Heading2"/>
    <w:rsid w:val="000943E2"/>
    <w:rPr>
      <w:rFonts w:ascii="Calibri" w:eastAsia="Times New Roman" w:hAnsi="Calibri" w:cs="Times New Roman"/>
      <w:b/>
      <w:sz w:val="24"/>
      <w:szCs w:val="20"/>
    </w:rPr>
  </w:style>
  <w:style w:type="paragraph" w:customStyle="1" w:styleId="Default">
    <w:name w:val="Default"/>
    <w:qFormat/>
    <w:rsid w:val="000943E2"/>
    <w:pPr>
      <w:autoSpaceDE w:val="0"/>
      <w:autoSpaceDN w:val="0"/>
      <w:adjustRightInd w:val="0"/>
    </w:pPr>
    <w:rPr>
      <w:rFonts w:ascii="Arial Narrow" w:eastAsia="Times New Roman" w:hAnsi="Arial Narrow" w:cs="Arial Narrow"/>
      <w:color w:val="000000"/>
      <w:sz w:val="24"/>
      <w:szCs w:val="24"/>
      <w:lang w:val="en-US" w:eastAsia="en-US"/>
    </w:rPr>
  </w:style>
  <w:style w:type="paragraph" w:styleId="ListParagraph">
    <w:name w:val="List Paragraph"/>
    <w:aliases w:val="jurnal"/>
    <w:basedOn w:val="Normal"/>
    <w:link w:val="ListParagraphChar"/>
    <w:uiPriority w:val="99"/>
    <w:qFormat/>
    <w:rsid w:val="000943E2"/>
    <w:pPr>
      <w:spacing w:after="0" w:line="240" w:lineRule="auto"/>
      <w:ind w:left="720"/>
      <w:contextualSpacing/>
    </w:pPr>
    <w:rPr>
      <w:rFonts w:ascii="Times New Roman" w:hAnsi="Times New Roman" w:cs="Times New Roman"/>
      <w:sz w:val="24"/>
      <w:szCs w:val="24"/>
      <w:lang w:val="en-US"/>
    </w:rPr>
  </w:style>
  <w:style w:type="paragraph" w:styleId="BodyTextIndent2">
    <w:name w:val="Body Text Indent 2"/>
    <w:basedOn w:val="Normal"/>
    <w:link w:val="BodyTextIndent2Char"/>
    <w:rsid w:val="000943E2"/>
    <w:pPr>
      <w:spacing w:after="0" w:line="240" w:lineRule="auto"/>
      <w:ind w:left="284"/>
      <w:jc w:val="both"/>
    </w:pPr>
    <w:rPr>
      <w:rFonts w:ascii="Arial" w:hAnsi="Arial" w:cs="Times New Roman"/>
      <w:sz w:val="24"/>
      <w:szCs w:val="20"/>
      <w:lang w:val="en-US"/>
    </w:rPr>
  </w:style>
  <w:style w:type="character" w:customStyle="1" w:styleId="BodyTextIndent2Char">
    <w:name w:val="Body Text Indent 2 Char"/>
    <w:link w:val="BodyTextIndent2"/>
    <w:rsid w:val="000943E2"/>
    <w:rPr>
      <w:rFonts w:ascii="Arial" w:eastAsia="Times New Roman" w:hAnsi="Arial" w:cs="Times New Roman"/>
      <w:sz w:val="24"/>
      <w:szCs w:val="20"/>
    </w:rPr>
  </w:style>
  <w:style w:type="character" w:customStyle="1" w:styleId="ListParagraphChar">
    <w:name w:val="List Paragraph Char"/>
    <w:aliases w:val="jurnal Char"/>
    <w:link w:val="ListParagraph"/>
    <w:rsid w:val="00C20810"/>
    <w:rPr>
      <w:rFonts w:ascii="Times New Roman" w:eastAsia="Times New Roman" w:hAnsi="Times New Roman"/>
      <w:sz w:val="24"/>
      <w:szCs w:val="24"/>
      <w:lang w:val="en-US" w:eastAsia="en-US"/>
    </w:rPr>
  </w:style>
  <w:style w:type="table" w:styleId="TableGrid">
    <w:name w:val="Table Grid"/>
    <w:basedOn w:val="TableNormal"/>
    <w:uiPriority w:val="59"/>
    <w:unhideWhenUsed/>
    <w:rsid w:val="00E11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F2C16"/>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DF2C16"/>
    <w:pPr>
      <w:spacing w:after="100"/>
    </w:pPr>
  </w:style>
  <w:style w:type="character" w:styleId="Hyperlink">
    <w:name w:val="Hyperlink"/>
    <w:basedOn w:val="DefaultParagraphFont"/>
    <w:uiPriority w:val="99"/>
    <w:unhideWhenUsed/>
    <w:rsid w:val="00DF2C16"/>
    <w:rPr>
      <w:color w:val="0563C1" w:themeColor="hyperlink"/>
      <w:u w:val="single"/>
    </w:rPr>
  </w:style>
  <w:style w:type="character" w:styleId="CommentReference">
    <w:name w:val="annotation reference"/>
    <w:basedOn w:val="DefaultParagraphFont"/>
    <w:uiPriority w:val="99"/>
    <w:semiHidden/>
    <w:unhideWhenUsed/>
    <w:rsid w:val="00F805CE"/>
    <w:rPr>
      <w:sz w:val="16"/>
      <w:szCs w:val="16"/>
    </w:rPr>
  </w:style>
  <w:style w:type="paragraph" w:styleId="CommentText">
    <w:name w:val="annotation text"/>
    <w:basedOn w:val="Normal"/>
    <w:link w:val="CommentTextChar"/>
    <w:uiPriority w:val="99"/>
    <w:semiHidden/>
    <w:unhideWhenUsed/>
    <w:rsid w:val="00F805CE"/>
    <w:pPr>
      <w:spacing w:line="240" w:lineRule="auto"/>
    </w:pPr>
    <w:rPr>
      <w:sz w:val="20"/>
      <w:szCs w:val="20"/>
    </w:rPr>
  </w:style>
  <w:style w:type="character" w:customStyle="1" w:styleId="CommentTextChar">
    <w:name w:val="Comment Text Char"/>
    <w:basedOn w:val="DefaultParagraphFont"/>
    <w:link w:val="CommentText"/>
    <w:uiPriority w:val="99"/>
    <w:semiHidden/>
    <w:rsid w:val="00F805CE"/>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F805CE"/>
    <w:rPr>
      <w:b/>
      <w:bCs/>
    </w:rPr>
  </w:style>
  <w:style w:type="character" w:customStyle="1" w:styleId="CommentSubjectChar">
    <w:name w:val="Comment Subject Char"/>
    <w:basedOn w:val="CommentTextChar"/>
    <w:link w:val="CommentSubject"/>
    <w:uiPriority w:val="99"/>
    <w:semiHidden/>
    <w:rsid w:val="00F805CE"/>
    <w:rPr>
      <w:rFonts w:eastAsia="Times New Roman" w:cs="Calibri"/>
      <w:b/>
      <w:bCs/>
      <w:lang w:eastAsia="en-US"/>
    </w:rPr>
  </w:style>
  <w:style w:type="paragraph" w:styleId="BalloonText">
    <w:name w:val="Balloon Text"/>
    <w:basedOn w:val="Normal"/>
    <w:link w:val="BalloonTextChar"/>
    <w:uiPriority w:val="99"/>
    <w:semiHidden/>
    <w:unhideWhenUsed/>
    <w:rsid w:val="00F80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CE"/>
    <w:rPr>
      <w:rFonts w:ascii="Segoe UI" w:eastAsia="Times New Roman" w:hAnsi="Segoe UI" w:cs="Segoe UI"/>
      <w:sz w:val="18"/>
      <w:szCs w:val="18"/>
      <w:lang w:eastAsia="en-US"/>
    </w:rPr>
  </w:style>
  <w:style w:type="paragraph" w:styleId="BodyText">
    <w:name w:val="Body Text"/>
    <w:basedOn w:val="Normal"/>
    <w:link w:val="BodyTextChar"/>
    <w:uiPriority w:val="99"/>
    <w:semiHidden/>
    <w:unhideWhenUsed/>
    <w:rsid w:val="0089412A"/>
    <w:pPr>
      <w:spacing w:after="120"/>
    </w:pPr>
  </w:style>
  <w:style w:type="character" w:customStyle="1" w:styleId="BodyTextChar">
    <w:name w:val="Body Text Char"/>
    <w:basedOn w:val="DefaultParagraphFont"/>
    <w:link w:val="BodyText"/>
    <w:uiPriority w:val="99"/>
    <w:semiHidden/>
    <w:rsid w:val="0089412A"/>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ejournal.nusamandiri.ac.id/index.php/inti/article/view/5325"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C634BC-34E6-46D0-886F-5E2B42F6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cp:lastModifiedBy>fachri</cp:lastModifiedBy>
  <cp:revision>11</cp:revision>
  <dcterms:created xsi:type="dcterms:W3CDTF">2024-01-31T07:43:00Z</dcterms:created>
  <dcterms:modified xsi:type="dcterms:W3CDTF">2024-02-21T04:26:00Z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eca813f3-7d00-3979-bc30-c133bebc2b22</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