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114"/>
      </w:tblGrid>
      <w:tr w:rsidR="00566B48" w:rsidRPr="00566B48" w:rsidTr="00566B4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Ishak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Kholil</w:t>
            </w:r>
            <w:proofErr w:type="spellEnd"/>
          </w:p>
        </w:tc>
      </w:tr>
      <w:tr w:rsidR="00566B48" w:rsidRPr="00566B48" w:rsidTr="00566B4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STRUKTUR DATA   </w:t>
            </w:r>
          </w:p>
        </w:tc>
      </w:tr>
      <w:tr w:rsidR="00566B48" w:rsidRPr="00566B48" w:rsidTr="00566B4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B48" w:rsidRPr="00566B48" w:rsidTr="00566B4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12.2A.01</w:t>
            </w:r>
          </w:p>
        </w:tc>
      </w:tr>
      <w:tr w:rsidR="00566B48" w:rsidRPr="00566B48" w:rsidTr="00566B4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66B48" w:rsidRPr="00566B48" w:rsidRDefault="00566B48" w:rsidP="00566B48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62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069"/>
        <w:gridCol w:w="1185"/>
        <w:gridCol w:w="1361"/>
        <w:gridCol w:w="6395"/>
        <w:gridCol w:w="2344"/>
      </w:tblGrid>
      <w:tr w:rsidR="00566B48" w:rsidRPr="00566B48" w:rsidTr="003C51B4">
        <w:trPr>
          <w:tblHeader/>
        </w:trPr>
        <w:tc>
          <w:tcPr>
            <w:tcW w:w="12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64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23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566B48" w:rsidRPr="00566B48" w:rsidTr="003C51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struktur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data array</w:t>
            </w:r>
          </w:p>
        </w:tc>
        <w:tc>
          <w:tcPr>
            <w:tcW w:w="6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satu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dilakukan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dasar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sturktur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data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dihadiri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oleh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20 orang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diruang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15:03:14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17:20:44</w:t>
            </w:r>
          </w:p>
        </w:tc>
      </w:tr>
      <w:tr w:rsidR="00566B48" w:rsidRPr="00566B48" w:rsidTr="003C51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Sistem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bilangan</w:t>
            </w:r>
            <w:proofErr w:type="spellEnd"/>
          </w:p>
        </w:tc>
        <w:tc>
          <w:tcPr>
            <w:tcW w:w="6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tentang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konversi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bilangan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dihadiri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oleh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16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15:03:33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C51B4">
              <w:rPr>
                <w:rFonts w:ascii="Times New Roman" w:eastAsia="Times New Roman" w:hAnsi="Times New Roman" w:cs="Times New Roman"/>
                <w:sz w:val="24"/>
                <w:szCs w:val="24"/>
              </w:rPr>
              <w:t>17:25:00</w:t>
            </w:r>
          </w:p>
        </w:tc>
      </w:tr>
      <w:tr w:rsidR="00566B48" w:rsidRPr="00566B48" w:rsidTr="003C51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0A32A1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566B48"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April 2023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Array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dimensi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banyak</w:t>
            </w:r>
            <w:proofErr w:type="spellEnd"/>
          </w:p>
        </w:tc>
        <w:tc>
          <w:tcPr>
            <w:tcW w:w="6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perteuan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pembhasan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array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dimensi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banyak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dihadiri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17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15:01:04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17:18:40</w:t>
            </w:r>
          </w:p>
        </w:tc>
      </w:tr>
      <w:tr w:rsidR="00566B48" w:rsidRPr="00566B48" w:rsidTr="003C51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1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304-a6 (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14 April 2023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Linked list</w:t>
            </w:r>
          </w:p>
        </w:tc>
        <w:tc>
          <w:tcPr>
            <w:tcW w:w="6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linked list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merupakan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penganti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dari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tanggal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23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maret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2023 yang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merupakan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cuti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bersama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dilakukan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online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15:18:17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17:21:50</w:t>
            </w:r>
          </w:p>
        </w:tc>
      </w:tr>
      <w:tr w:rsidR="00566B48" w:rsidRPr="00566B48" w:rsidTr="003C51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0A32A1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April </w:t>
            </w:r>
            <w:r w:rsidR="00566B48"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Linked list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6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lanjutan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linked list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dilakukan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dihadiri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oleh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17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15:03:14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17:17:58</w:t>
            </w:r>
          </w:p>
        </w:tc>
      </w:tr>
      <w:tr w:rsidR="00566B48" w:rsidRPr="00566B48" w:rsidTr="003C51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0A32A1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April</w:t>
            </w:r>
            <w:r w:rsidR="00566B48"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Stack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atau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tumpukan</w:t>
            </w:r>
            <w:proofErr w:type="spellEnd"/>
          </w:p>
        </w:tc>
        <w:tc>
          <w:tcPr>
            <w:tcW w:w="6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lanjutan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linked list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quiz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dihadiri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oleh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20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15:27:47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C51B4">
              <w:rPr>
                <w:rFonts w:ascii="Times New Roman" w:eastAsia="Times New Roman" w:hAnsi="Times New Roman" w:cs="Times New Roman"/>
                <w:sz w:val="24"/>
                <w:szCs w:val="24"/>
              </w:rPr>
              <w:t>17:16:21</w:t>
            </w:r>
          </w:p>
        </w:tc>
      </w:tr>
      <w:tr w:rsidR="00566B48" w:rsidRPr="00566B48" w:rsidTr="003C51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0A32A1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6B48"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Mei 2023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Review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QUiz</w:t>
            </w:r>
            <w:proofErr w:type="spellEnd"/>
          </w:p>
        </w:tc>
        <w:tc>
          <w:tcPr>
            <w:tcW w:w="6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sembilan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queue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15:02:29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17:31:26</w:t>
            </w:r>
          </w:p>
        </w:tc>
      </w:tr>
      <w:tr w:rsidR="00566B48" w:rsidRPr="00566B48" w:rsidTr="003C51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1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0A32A1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Mei 2023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6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0A32A1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Tengah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B48" w:rsidRPr="00566B48" w:rsidTr="003C51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0A32A1" w:rsidP="000A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Mei</w:t>
            </w:r>
            <w:r w:rsidR="00566B48"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Queue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antrean</w:t>
            </w:r>
            <w:proofErr w:type="spellEnd"/>
          </w:p>
        </w:tc>
        <w:tc>
          <w:tcPr>
            <w:tcW w:w="6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pertetemuan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11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kujungan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pohon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tree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dilakukan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15:01:53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17:16:24</w:t>
            </w:r>
          </w:p>
        </w:tc>
      </w:tr>
      <w:tr w:rsidR="00566B48" w:rsidRPr="00566B48" w:rsidTr="003C51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0A32A1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566B48"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="00566B48"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Struktur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pohon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kunjungan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pohon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biner</w:t>
            </w:r>
            <w:proofErr w:type="spellEnd"/>
          </w:p>
        </w:tc>
        <w:tc>
          <w:tcPr>
            <w:tcW w:w="6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dua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belas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matrix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penajian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graph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15:02:09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17:17:19</w:t>
            </w:r>
          </w:p>
        </w:tc>
      </w:tr>
      <w:tr w:rsidR="00566B48" w:rsidRPr="00566B48" w:rsidTr="003C51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0A32A1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566B48"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48"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="00566B48"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Kunjungan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pada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pohon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biner</w:t>
            </w:r>
            <w:proofErr w:type="spellEnd"/>
          </w:p>
        </w:tc>
        <w:tc>
          <w:tcPr>
            <w:tcW w:w="6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tiga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belas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dilakukan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15:15:04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Keluar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17:24:43</w:t>
            </w:r>
          </w:p>
        </w:tc>
      </w:tr>
      <w:tr w:rsidR="00566B48" w:rsidRPr="00566B48" w:rsidTr="003C51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0A32A1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B48"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Graph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matrik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penyajian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graph</w:t>
            </w:r>
          </w:p>
        </w:tc>
        <w:tc>
          <w:tcPr>
            <w:tcW w:w="6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14 review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9-12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dilakukan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17"/>
                <w:szCs w:val="17"/>
              </w:rPr>
              <w:t>offiline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B48" w:rsidRPr="00566B48" w:rsidRDefault="00566B48" w:rsidP="0056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15:10:15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17:16:24</w:t>
            </w:r>
          </w:p>
        </w:tc>
      </w:tr>
      <w:tr w:rsidR="003C51B4" w:rsidRPr="00566B48" w:rsidTr="003C51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5562C8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</w:t>
            </w:r>
          </w:p>
        </w:tc>
        <w:tc>
          <w:tcPr>
            <w:tcW w:w="6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254779" w:rsidRDefault="00254779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Project </w:t>
            </w:r>
            <w:proofErr w:type="spellStart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17:20:21</w:t>
            </w:r>
          </w:p>
        </w:tc>
      </w:tr>
      <w:tr w:rsidR="003C51B4" w:rsidRPr="00566B48" w:rsidTr="003C51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254779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</w:t>
            </w:r>
          </w:p>
        </w:tc>
        <w:tc>
          <w:tcPr>
            <w:tcW w:w="6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254779" w:rsidRDefault="00254779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project </w:t>
            </w:r>
            <w:proofErr w:type="spellStart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15:09:04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17:17:21</w:t>
            </w:r>
          </w:p>
        </w:tc>
      </w:tr>
      <w:tr w:rsidR="003C51B4" w:rsidRPr="00566B48" w:rsidTr="003C51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254779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Lanjutan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review</w:t>
            </w:r>
          </w:p>
        </w:tc>
        <w:tc>
          <w:tcPr>
            <w:tcW w:w="6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254779" w:rsidRDefault="00254779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>Lanjutan</w:t>
            </w:r>
            <w:proofErr w:type="spellEnd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 </w:t>
            </w:r>
            <w:proofErr w:type="spellStart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review </w:t>
            </w:r>
            <w:proofErr w:type="spellStart"/>
            <w:r w:rsidRPr="00254779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15:14:24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17:24:1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1B4" w:rsidRPr="00566B48" w:rsidTr="003C51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304-a6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6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51B4" w:rsidRPr="00566B48" w:rsidRDefault="003C51B4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1B4" w:rsidRPr="00566B48" w:rsidRDefault="00C84186" w:rsidP="003C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17:24:28</w:t>
            </w:r>
          </w:p>
        </w:tc>
      </w:tr>
    </w:tbl>
    <w:p w:rsidR="009D6727" w:rsidRDefault="009D6727"/>
    <w:p w:rsidR="009F33D1" w:rsidRDefault="009F33D1"/>
    <w:p w:rsidR="009F33D1" w:rsidRDefault="009F33D1"/>
    <w:p w:rsidR="009F33D1" w:rsidRDefault="009F33D1"/>
    <w:p w:rsidR="006773BA" w:rsidRDefault="006773BA"/>
    <w:p w:rsidR="006773BA" w:rsidRDefault="006773BA"/>
    <w:p w:rsidR="009F33D1" w:rsidRDefault="009F33D1"/>
    <w:p w:rsidR="009F33D1" w:rsidRDefault="009F33D1"/>
    <w:p w:rsidR="009F33D1" w:rsidRDefault="009F33D1"/>
    <w:p w:rsidR="009F33D1" w:rsidRDefault="009F33D1"/>
    <w:p w:rsidR="009F33D1" w:rsidRDefault="009F33D1"/>
    <w:p w:rsidR="009F33D1" w:rsidRPr="009F33D1" w:rsidRDefault="009F33D1" w:rsidP="009F33D1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  <w:proofErr w:type="spellStart"/>
      <w:r w:rsidRPr="009F33D1">
        <w:rPr>
          <w:rFonts w:ascii="inherit" w:eastAsia="Times New Roman" w:hAnsi="inherit" w:cs="Times New Roman"/>
          <w:spacing w:val="-15"/>
          <w:sz w:val="30"/>
          <w:szCs w:val="30"/>
        </w:rPr>
        <w:lastRenderedPageBreak/>
        <w:t>Presensi</w:t>
      </w:r>
      <w:proofErr w:type="spellEnd"/>
      <w:r w:rsidRPr="009F33D1">
        <w:rPr>
          <w:rFonts w:ascii="inherit" w:eastAsia="Times New Roman" w:hAnsi="inherit" w:cs="Times New Roman"/>
          <w:spacing w:val="-15"/>
          <w:sz w:val="30"/>
          <w:szCs w:val="30"/>
        </w:rPr>
        <w:t xml:space="preserve"> </w:t>
      </w:r>
      <w:proofErr w:type="spellStart"/>
      <w:r w:rsidRPr="009F33D1">
        <w:rPr>
          <w:rFonts w:ascii="inherit" w:eastAsia="Times New Roman" w:hAnsi="inherit" w:cs="Times New Roman"/>
          <w:spacing w:val="-15"/>
          <w:sz w:val="30"/>
          <w:szCs w:val="30"/>
        </w:rPr>
        <w:t>Mahasiswa</w:t>
      </w:r>
      <w:proofErr w:type="spellEnd"/>
      <w:r w:rsidRPr="009F33D1">
        <w:rPr>
          <w:rFonts w:ascii="inherit" w:eastAsia="Times New Roman" w:hAnsi="inherit" w:cs="Times New Roman"/>
          <w:spacing w:val="-15"/>
          <w:sz w:val="30"/>
          <w:szCs w:val="30"/>
        </w:rPr>
        <w:t xml:space="preserve"> </w:t>
      </w:r>
      <w:r w:rsidRPr="009F33D1"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  <w:t>12.2A.01</w:t>
      </w:r>
    </w:p>
    <w:p w:rsidR="009F33D1" w:rsidRPr="009F33D1" w:rsidRDefault="009F33D1" w:rsidP="009F33D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268"/>
        <w:gridCol w:w="603"/>
        <w:gridCol w:w="603"/>
        <w:gridCol w:w="603"/>
        <w:gridCol w:w="603"/>
        <w:gridCol w:w="603"/>
        <w:gridCol w:w="529"/>
        <w:gridCol w:w="360"/>
        <w:gridCol w:w="360"/>
        <w:gridCol w:w="603"/>
        <w:gridCol w:w="714"/>
        <w:gridCol w:w="514"/>
        <w:gridCol w:w="714"/>
        <w:gridCol w:w="714"/>
        <w:gridCol w:w="714"/>
        <w:gridCol w:w="714"/>
        <w:gridCol w:w="714"/>
        <w:gridCol w:w="933"/>
      </w:tblGrid>
      <w:tr w:rsidR="009F33D1" w:rsidRPr="009F33D1" w:rsidTr="00872EF7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12210315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Imelda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Rumhenh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12220004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Deni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12220009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Zahran</w:t>
            </w:r>
            <w:proofErr w:type="spellEnd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Winzardy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12220017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Marsel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12220020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Bagus</w:t>
            </w:r>
            <w:proofErr w:type="spellEnd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12220026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Aditia</w:t>
            </w:r>
            <w:proofErr w:type="spellEnd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Alfajar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12220065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Adamnurwahid</w:t>
            </w:r>
            <w:proofErr w:type="spellEnd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Alfarizi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12220079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Zaidaan</w:t>
            </w:r>
            <w:proofErr w:type="spellEnd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12220089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Edward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Josia</w:t>
            </w:r>
            <w:proofErr w:type="spellEnd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Sukirman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12220100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Fernando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Christhoper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12220101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Olivia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12220103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Ego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Umarella</w:t>
            </w:r>
            <w:proofErr w:type="spellEnd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Tofani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12220116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Hans Valentino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12220130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Nabila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Apriliani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12220143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Shafirkan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EE37DA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EE37DA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EE37DA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12220144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Nurwahid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12220145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Erlangga</w:t>
            </w:r>
            <w:proofErr w:type="spellEnd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Shandy</w:t>
            </w:r>
            <w:proofErr w:type="spellEnd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Afrizal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12220154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Sandy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Wulan</w:t>
            </w:r>
            <w:proofErr w:type="spellEnd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Purnama</w:t>
            </w:r>
            <w:proofErr w:type="spellEnd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12220164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Suara</w:t>
            </w:r>
            <w:proofErr w:type="spellEnd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Iman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Halawa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3D1" w:rsidRPr="009F33D1" w:rsidTr="00872EF7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9F33D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12220171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872EF7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Fredy</w:t>
            </w:r>
            <w:proofErr w:type="spellEnd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Manurung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9F33D1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254779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3D1" w:rsidRPr="009F33D1" w:rsidRDefault="00D213A6" w:rsidP="009F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F33D1" w:rsidRPr="009F33D1" w:rsidRDefault="009F33D1" w:rsidP="009F33D1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</w:rPr>
      </w:pPr>
    </w:p>
    <w:p w:rsidR="009F33D1" w:rsidRDefault="009F33D1"/>
    <w:p w:rsidR="006773BA" w:rsidRDefault="006773BA"/>
    <w:p w:rsidR="006773BA" w:rsidRDefault="006773BA"/>
    <w:p w:rsidR="006773BA" w:rsidRDefault="006773BA"/>
    <w:p w:rsidR="006773BA" w:rsidRDefault="006773BA"/>
    <w:p w:rsidR="006773BA" w:rsidRDefault="006773BA"/>
    <w:p w:rsidR="009F33D1" w:rsidRDefault="009F33D1"/>
    <w:p w:rsidR="009F33D1" w:rsidRDefault="009F33D1"/>
    <w:p w:rsidR="009F33D1" w:rsidRDefault="009F33D1"/>
    <w:p w:rsidR="00872EF7" w:rsidRPr="00872EF7" w:rsidRDefault="00872EF7" w:rsidP="00872EF7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</w:rPr>
      </w:pPr>
      <w:proofErr w:type="spellStart"/>
      <w:r w:rsidRPr="00872EF7">
        <w:rPr>
          <w:rFonts w:ascii="inherit" w:eastAsia="Times New Roman" w:hAnsi="inherit" w:cs="Times New Roman"/>
          <w:spacing w:val="-15"/>
          <w:sz w:val="30"/>
          <w:szCs w:val="30"/>
        </w:rPr>
        <w:t>Penilaian</w:t>
      </w:r>
      <w:proofErr w:type="spellEnd"/>
      <w:r w:rsidRPr="00872EF7">
        <w:rPr>
          <w:rFonts w:ascii="inherit" w:eastAsia="Times New Roman" w:hAnsi="inherit" w:cs="Times New Roman"/>
          <w:spacing w:val="-15"/>
          <w:sz w:val="30"/>
          <w:szCs w:val="30"/>
        </w:rPr>
        <w:t xml:space="preserve"> 12.2A.01</w:t>
      </w:r>
    </w:p>
    <w:p w:rsidR="00872EF7" w:rsidRPr="00872EF7" w:rsidRDefault="00872EF7" w:rsidP="00872EF7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2895"/>
        <w:gridCol w:w="1701"/>
        <w:gridCol w:w="1418"/>
        <w:gridCol w:w="1499"/>
        <w:gridCol w:w="1553"/>
        <w:gridCol w:w="1909"/>
      </w:tblGrid>
      <w:tr w:rsidR="00872EF7" w:rsidRPr="00872EF7" w:rsidTr="00872EF7">
        <w:trPr>
          <w:tblHeader/>
        </w:trPr>
        <w:tc>
          <w:tcPr>
            <w:tcW w:w="2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8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4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5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19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12210315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Imelda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Rumhenh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12220004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Deni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12220009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Zahran</w:t>
            </w:r>
            <w:proofErr w:type="spellEnd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Winzardy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12220017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Marsel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12220020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Bagus</w:t>
            </w:r>
            <w:proofErr w:type="spellEnd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Ramadhan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12220026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Aditia</w:t>
            </w:r>
            <w:proofErr w:type="spellEnd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Alfajar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12220065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Adamnurwahid</w:t>
            </w:r>
            <w:proofErr w:type="spellEnd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Alfarizi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12220079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Zaidaan</w:t>
            </w:r>
            <w:proofErr w:type="spellEnd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Risky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12220089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Edward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Josia</w:t>
            </w:r>
            <w:proofErr w:type="spellEnd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Sukirman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12220100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Fernando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Christhoper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12220101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Olivia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12220103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Ego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Umarella</w:t>
            </w:r>
            <w:proofErr w:type="spellEnd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Tofani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12220116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Valentine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12220130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Nabila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Apriliani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12220143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Shafirkan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12220144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Nurwahid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12220145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Erlangga</w:t>
            </w:r>
            <w:proofErr w:type="spellEnd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Shandy</w:t>
            </w:r>
            <w:proofErr w:type="spellEnd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Afrizal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12220154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Sandy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Wulan</w:t>
            </w:r>
            <w:proofErr w:type="spellEnd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Purnama</w:t>
            </w:r>
            <w:proofErr w:type="spellEnd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12220164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Suara</w:t>
            </w:r>
            <w:proofErr w:type="spellEnd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Iman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Halawa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72EF7" w:rsidRPr="00872EF7" w:rsidTr="00872E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Pr="00872EF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12220171</w:t>
              </w:r>
            </w:hyperlink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Fredy</w:t>
            </w:r>
            <w:proofErr w:type="spellEnd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Manurung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EF7" w:rsidRPr="00872EF7" w:rsidRDefault="00872EF7" w:rsidP="008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EF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9F33D1" w:rsidRDefault="009F33D1"/>
    <w:p w:rsidR="009F33D1" w:rsidRDefault="009F33D1"/>
    <w:sectPr w:rsidR="009F33D1" w:rsidSect="00566B4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567BC"/>
    <w:multiLevelType w:val="multilevel"/>
    <w:tmpl w:val="D1FA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DD0BF3"/>
    <w:multiLevelType w:val="multilevel"/>
    <w:tmpl w:val="3E7A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48"/>
    <w:rsid w:val="000A32A1"/>
    <w:rsid w:val="00254779"/>
    <w:rsid w:val="00333FB1"/>
    <w:rsid w:val="003C51B4"/>
    <w:rsid w:val="004F45D1"/>
    <w:rsid w:val="005562C8"/>
    <w:rsid w:val="00566B48"/>
    <w:rsid w:val="006773BA"/>
    <w:rsid w:val="007439CC"/>
    <w:rsid w:val="00872EF7"/>
    <w:rsid w:val="009D6727"/>
    <w:rsid w:val="009F33D1"/>
    <w:rsid w:val="00C84186"/>
    <w:rsid w:val="00D213A6"/>
    <w:rsid w:val="00E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3E220-698F-4FEC-97DD-230FE38A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B48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566B48"/>
  </w:style>
  <w:style w:type="character" w:customStyle="1" w:styleId="text-danger">
    <w:name w:val="text-danger"/>
    <w:basedOn w:val="DefaultParagraphFont"/>
    <w:rsid w:val="00566B48"/>
  </w:style>
  <w:style w:type="character" w:customStyle="1" w:styleId="Heading2Char">
    <w:name w:val="Heading 2 Char"/>
    <w:basedOn w:val="DefaultParagraphFont"/>
    <w:link w:val="Heading2"/>
    <w:uiPriority w:val="9"/>
    <w:rsid w:val="009F33D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767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409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98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194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20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8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5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2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7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192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22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67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3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0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799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277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25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57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504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4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496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942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9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17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7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697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8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6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30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183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19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62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20017-01-NUR.js" TargetMode="External"/><Relationship Id="rId13" Type="http://schemas.openxmlformats.org/officeDocument/2006/relationships/hyperlink" Target="https://says.nusamandiri.ac.id/m_induk_mhs_nilai-12220089-01-NUR.js" TargetMode="External"/><Relationship Id="rId18" Type="http://schemas.openxmlformats.org/officeDocument/2006/relationships/hyperlink" Target="https://says.nusamandiri.ac.id/m_induk_mhs_nilai-12220130-01-NUR.js" TargetMode="External"/><Relationship Id="rId26" Type="http://schemas.openxmlformats.org/officeDocument/2006/relationships/hyperlink" Target="https://says.nusamandiri.ac.id/m_induk_mhs_nilai-12220004-01-NUR.js" TargetMode="External"/><Relationship Id="rId39" Type="http://schemas.openxmlformats.org/officeDocument/2006/relationships/hyperlink" Target="https://says.nusamandiri.ac.id/m_induk_mhs_nilai-12220143-01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2220145-01-NUR.js" TargetMode="External"/><Relationship Id="rId34" Type="http://schemas.openxmlformats.org/officeDocument/2006/relationships/hyperlink" Target="https://says.nusamandiri.ac.id/m_induk_mhs_nilai-12220100-01-NUR.js" TargetMode="External"/><Relationship Id="rId42" Type="http://schemas.openxmlformats.org/officeDocument/2006/relationships/hyperlink" Target="https://says.nusamandiri.ac.id/m_induk_mhs_nilai-12220154-01-NUR.js" TargetMode="External"/><Relationship Id="rId7" Type="http://schemas.openxmlformats.org/officeDocument/2006/relationships/hyperlink" Target="https://says.nusamandiri.ac.id/m_induk_mhs_nilai-12220009-01-NUR.js" TargetMode="External"/><Relationship Id="rId12" Type="http://schemas.openxmlformats.org/officeDocument/2006/relationships/hyperlink" Target="https://says.nusamandiri.ac.id/m_induk_mhs_nilai-12220079-01-NUR.js" TargetMode="External"/><Relationship Id="rId17" Type="http://schemas.openxmlformats.org/officeDocument/2006/relationships/hyperlink" Target="https://says.nusamandiri.ac.id/m_induk_mhs_nilai-12220116-01-NUR.js" TargetMode="External"/><Relationship Id="rId25" Type="http://schemas.openxmlformats.org/officeDocument/2006/relationships/hyperlink" Target="https://says.nusamandiri.ac.id/m_induk_mhs_nilai-12210315-01-NUR.js" TargetMode="External"/><Relationship Id="rId33" Type="http://schemas.openxmlformats.org/officeDocument/2006/relationships/hyperlink" Target="https://says.nusamandiri.ac.id/m_induk_mhs_nilai-12220089-01-NUR.js" TargetMode="External"/><Relationship Id="rId38" Type="http://schemas.openxmlformats.org/officeDocument/2006/relationships/hyperlink" Target="https://says.nusamandiri.ac.id/m_induk_mhs_nilai-12220130-01-NUR.js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2220103-01-NUR.js" TargetMode="External"/><Relationship Id="rId20" Type="http://schemas.openxmlformats.org/officeDocument/2006/relationships/hyperlink" Target="https://says.nusamandiri.ac.id/m_induk_mhs_nilai-12220144-01-NUR.js" TargetMode="External"/><Relationship Id="rId29" Type="http://schemas.openxmlformats.org/officeDocument/2006/relationships/hyperlink" Target="https://says.nusamandiri.ac.id/m_induk_mhs_nilai-12220020-01-NUR.js" TargetMode="External"/><Relationship Id="rId41" Type="http://schemas.openxmlformats.org/officeDocument/2006/relationships/hyperlink" Target="https://says.nusamandiri.ac.id/m_induk_mhs_nilai-12220145-01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2220004-01-NUR.js" TargetMode="External"/><Relationship Id="rId11" Type="http://schemas.openxmlformats.org/officeDocument/2006/relationships/hyperlink" Target="https://says.nusamandiri.ac.id/m_induk_mhs_nilai-12220065-01-NUR.js" TargetMode="External"/><Relationship Id="rId24" Type="http://schemas.openxmlformats.org/officeDocument/2006/relationships/hyperlink" Target="https://says.nusamandiri.ac.id/m_induk_mhs_nilai-12220171-01-NUR.js" TargetMode="External"/><Relationship Id="rId32" Type="http://schemas.openxmlformats.org/officeDocument/2006/relationships/hyperlink" Target="https://says.nusamandiri.ac.id/m_induk_mhs_nilai-12220079-01-NUR.js" TargetMode="External"/><Relationship Id="rId37" Type="http://schemas.openxmlformats.org/officeDocument/2006/relationships/hyperlink" Target="https://says.nusamandiri.ac.id/m_induk_mhs_nilai-12220116-01-NUR.js" TargetMode="External"/><Relationship Id="rId40" Type="http://schemas.openxmlformats.org/officeDocument/2006/relationships/hyperlink" Target="https://says.nusamandiri.ac.id/m_induk_mhs_nilai-12220144-01-NUR.js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ays.nusamandiri.ac.id/m_induk_mhs_nilai-12210315-01-NUR.js" TargetMode="External"/><Relationship Id="rId15" Type="http://schemas.openxmlformats.org/officeDocument/2006/relationships/hyperlink" Target="https://says.nusamandiri.ac.id/m_induk_mhs_nilai-12220101-01-NUR.js" TargetMode="External"/><Relationship Id="rId23" Type="http://schemas.openxmlformats.org/officeDocument/2006/relationships/hyperlink" Target="https://says.nusamandiri.ac.id/m_induk_mhs_nilai-12220164-01-NUR.js" TargetMode="External"/><Relationship Id="rId28" Type="http://schemas.openxmlformats.org/officeDocument/2006/relationships/hyperlink" Target="https://says.nusamandiri.ac.id/m_induk_mhs_nilai-12220017-01-NUR.js" TargetMode="External"/><Relationship Id="rId36" Type="http://schemas.openxmlformats.org/officeDocument/2006/relationships/hyperlink" Target="https://says.nusamandiri.ac.id/m_induk_mhs_nilai-12220103-01-NUR.js" TargetMode="External"/><Relationship Id="rId10" Type="http://schemas.openxmlformats.org/officeDocument/2006/relationships/hyperlink" Target="https://says.nusamandiri.ac.id/m_induk_mhs_nilai-12220026-01-NUR.js" TargetMode="External"/><Relationship Id="rId19" Type="http://schemas.openxmlformats.org/officeDocument/2006/relationships/hyperlink" Target="https://says.nusamandiri.ac.id/m_induk_mhs_nilai-12220143-01-NUR.js" TargetMode="External"/><Relationship Id="rId31" Type="http://schemas.openxmlformats.org/officeDocument/2006/relationships/hyperlink" Target="https://says.nusamandiri.ac.id/m_induk_mhs_nilai-12220065-01-NUR.js" TargetMode="External"/><Relationship Id="rId44" Type="http://schemas.openxmlformats.org/officeDocument/2006/relationships/hyperlink" Target="https://says.nusamandiri.ac.id/m_induk_mhs_nilai-12220171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220020-01-NUR.js" TargetMode="External"/><Relationship Id="rId14" Type="http://schemas.openxmlformats.org/officeDocument/2006/relationships/hyperlink" Target="https://says.nusamandiri.ac.id/m_induk_mhs_nilai-12220100-01-NUR.js" TargetMode="External"/><Relationship Id="rId22" Type="http://schemas.openxmlformats.org/officeDocument/2006/relationships/hyperlink" Target="https://says.nusamandiri.ac.id/m_induk_mhs_nilai-12220154-01-NUR.js" TargetMode="External"/><Relationship Id="rId27" Type="http://schemas.openxmlformats.org/officeDocument/2006/relationships/hyperlink" Target="https://says.nusamandiri.ac.id/m_induk_mhs_nilai-12220009-01-NUR.js" TargetMode="External"/><Relationship Id="rId30" Type="http://schemas.openxmlformats.org/officeDocument/2006/relationships/hyperlink" Target="https://says.nusamandiri.ac.id/m_induk_mhs_nilai-12220026-01-NUR.js" TargetMode="External"/><Relationship Id="rId35" Type="http://schemas.openxmlformats.org/officeDocument/2006/relationships/hyperlink" Target="https://says.nusamandiri.ac.id/m_induk_mhs_nilai-12220101-01-NUR.js" TargetMode="External"/><Relationship Id="rId43" Type="http://schemas.openxmlformats.org/officeDocument/2006/relationships/hyperlink" Target="https://says.nusamandiri.ac.id/m_induk_mhs_nilai-12220164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2023-08-12T11:36:00Z</dcterms:created>
  <dcterms:modified xsi:type="dcterms:W3CDTF">2023-08-12T15:06:00Z</dcterms:modified>
</cp:coreProperties>
</file>