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9B7" w14:textId="77777777" w:rsidR="00F03A26" w:rsidRDefault="00F03A26">
      <w:r>
        <w:t xml:space="preserve">BERITA ACARA PENGAJARAN </w:t>
      </w:r>
    </w:p>
    <w:p w14:paraId="672AF373" w14:textId="05E8E041" w:rsidR="004F0339" w:rsidRDefault="004F0339">
      <w:r>
        <w:t xml:space="preserve">Dosen </w:t>
      </w:r>
      <w:r w:rsidR="000A78A1">
        <w:t>ERENE GERNARIA SIHOMBING</w:t>
      </w:r>
    </w:p>
    <w:p w14:paraId="75CA780A" w14:textId="70F6CB3D" w:rsidR="004F0339" w:rsidRDefault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B44D46">
        <w:t>METODOLOGI PENELITIAN</w:t>
      </w:r>
    </w:p>
    <w:p w14:paraId="736BFBBC" w14:textId="626E02D4" w:rsidR="004F0339" w:rsidRDefault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A78A1">
        <w:t>3</w:t>
      </w:r>
      <w:r>
        <w:t xml:space="preserve"> </w:t>
      </w:r>
    </w:p>
    <w:p w14:paraId="4D7FE1B0" w14:textId="46DFC817" w:rsidR="000A78A1" w:rsidRDefault="004F0339" w:rsidP="00B44D46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</w:t>
      </w:r>
      <w:r w:rsidR="00B44D46">
        <w:t>12.4A.06</w:t>
      </w:r>
    </w:p>
    <w:tbl>
      <w:tblPr>
        <w:tblW w:w="145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291"/>
        <w:gridCol w:w="1613"/>
        <w:gridCol w:w="2620"/>
        <w:gridCol w:w="5455"/>
        <w:gridCol w:w="2108"/>
      </w:tblGrid>
      <w:tr w:rsidR="00B44D46" w:rsidRPr="00B44D46" w14:paraId="1CB5BEA1" w14:textId="77777777" w:rsidTr="0014342A">
        <w:trPr>
          <w:tblHeader/>
        </w:trPr>
        <w:tc>
          <w:tcPr>
            <w:tcW w:w="1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18AB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84504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095324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C77CA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5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4B2D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4E6642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B44D46" w:rsidRPr="00B44D46" w14:paraId="03BEEBFB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F95D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1436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5AFE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15 Maret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CBA6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Dasar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7220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hubungan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ilmu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pengetahuan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hubungan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ilmu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pengetahuan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845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11:07:59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13:11:49</w:t>
            </w:r>
          </w:p>
        </w:tc>
      </w:tr>
      <w:tr w:rsidR="00B44D46" w:rsidRPr="00B44D46" w14:paraId="540163B5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F9EA7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0E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669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29 Maret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916D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Pengolahan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analisis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4113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teknik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pengolahan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analisis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membedakan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kualitatif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kuantitatif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contoh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kualitatif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kuantitatif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42B6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11:04:09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13:06:11</w:t>
            </w:r>
          </w:p>
        </w:tc>
      </w:tr>
      <w:tr w:rsidR="00B44D46" w:rsidRPr="00B44D46" w14:paraId="4E9C2C4F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029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A9DA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 </w:t>
            </w:r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F1FB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10 April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DF3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PKL Panduan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sistematika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Penulisan</w:t>
            </w:r>
            <w:proofErr w:type="spellEnd"/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CB5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sistematika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penulisan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jenis-jenis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paham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sistematika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penulisan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B0B45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08:10-10:40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08:16:47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10:30:04</w:t>
            </w:r>
          </w:p>
        </w:tc>
      </w:tr>
      <w:tr w:rsidR="00B44D46" w:rsidRPr="00B44D46" w14:paraId="08984722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AF2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9746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06167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April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6165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Rancangan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Proposal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konsep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62347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contoh-contoh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jenis-jenis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judul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42E7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11:03:06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13:07:43</w:t>
            </w:r>
          </w:p>
        </w:tc>
      </w:tr>
      <w:tr w:rsidR="00B44D46" w:rsidRPr="00B44D46" w14:paraId="4D48F2E3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D8F0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5222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78B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 Mei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238A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Pengembangan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Hipotesis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rancangan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kuesioner</w:t>
            </w:r>
            <w:proofErr w:type="spellEnd"/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43F6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hipotesis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pengembangan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hipotesis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rancangan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rancangan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quisionet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sampling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skala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pengukuran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hipotesis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hipotesis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jenis-jenis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teknik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sampling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hipotesis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masing-masing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1190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10:52:03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13:06:18</w:t>
            </w:r>
          </w:p>
        </w:tc>
      </w:tr>
      <w:tr w:rsidR="00B44D46" w:rsidRPr="00B44D46" w14:paraId="6C95AC09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C44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F0F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1205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10 Mei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1412B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Hasil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RIngkasan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keterbatasan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saran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pemahaman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jurnal</w:t>
            </w:r>
            <w:proofErr w:type="spellEnd"/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DE6BD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ringkasan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keterbatasan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pemahaman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ringkasan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kesimpulan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keterbatasan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cara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bagi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AB8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11:16:30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13:06:01</w:t>
            </w:r>
          </w:p>
        </w:tc>
      </w:tr>
      <w:tr w:rsidR="00B44D46" w:rsidRPr="00B44D46" w14:paraId="71A7CA43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5C13E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337A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 </w:t>
            </w:r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AF45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11 Mei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5C21B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Review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Quiz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4700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soal-soal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diambil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s d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6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soal-soal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terbukti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rata-rata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memuaskan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B8A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10:30-13:00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10:44:26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</w:p>
        </w:tc>
      </w:tr>
      <w:tr w:rsidR="00B44D46" w:rsidRPr="00B44D46" w14:paraId="478BC7C0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663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6D1C" w14:textId="0F849B15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8611" w14:textId="7865DA6F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17 Mei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0B2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7E6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E68EA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  <w:tr w:rsidR="00B44D46" w:rsidRPr="00B44D46" w14:paraId="2E6B0F56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FC92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09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8557E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47E3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24 Mei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9F93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A88F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konfirmasi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ulang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judul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fix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masing-masing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jadwal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masing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masing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prosedur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penilaian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68C8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11:01:55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13:07:12</w:t>
            </w:r>
          </w:p>
        </w:tc>
      </w:tr>
      <w:tr w:rsidR="00B44D46" w:rsidRPr="00B44D46" w14:paraId="6F5A5B3E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115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EDC52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373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31 Mei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20F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5F56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projectnya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wajib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terhadap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sedang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bertanya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berdiskusi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pengarahan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kepada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526B1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11:16:11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13:11:10</w:t>
            </w:r>
          </w:p>
        </w:tc>
      </w:tr>
      <w:tr w:rsidR="00B44D46" w:rsidRPr="00B44D46" w14:paraId="738B907F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5EF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73D44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 </w:t>
            </w:r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62634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Juni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8431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0037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pemanfaatan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media digital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memperluas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akses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pendidikan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bagi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masyarakat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daerah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terpencil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projectnya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wajib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terhadap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sedang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bertanya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berdiskusi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pengarahan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kepada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2113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07:30-10:50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07:45:33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10:39:55</w:t>
            </w:r>
          </w:p>
        </w:tc>
      </w:tr>
      <w:tr w:rsidR="00B44D46" w:rsidRPr="00B44D46" w14:paraId="6BB846DB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3B57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8655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107E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21 Juni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9AED4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4DAF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penyuluhan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pemahaman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logika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coding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bagi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usia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dini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pelatihan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operator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komputer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guna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meningkatkan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profesional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kerja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kecamatan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jati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asih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projectnya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wajib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terhadap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sedang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bertanya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berdiskusi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pengarahan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kepada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25CA0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11:25:00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13:05:09</w:t>
            </w:r>
          </w:p>
        </w:tc>
      </w:tr>
      <w:tr w:rsidR="00B44D46" w:rsidRPr="00B44D46" w14:paraId="20B95068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32C82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F2EE7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 </w:t>
            </w:r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B44D46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705D2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26 Juni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2215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33C79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-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projectnya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lastRenderedPageBreak/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wajib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terhadap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sedang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bertanya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berdiskusi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pengarahan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kepada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B451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Telat (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07:30-10:00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07:50:23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09:58:18</w:t>
            </w:r>
          </w:p>
        </w:tc>
      </w:tr>
      <w:tr w:rsidR="00B44D46" w:rsidRPr="00B44D46" w14:paraId="449E4F38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E7C7A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14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A0DDD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C44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28 Juni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D793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80A2E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6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pengembangan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matematika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dasar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berbasis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python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jaringan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internet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cpe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projectnya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dan juga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wajib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kritik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terhadap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sedang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bertanya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berdiskusi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pengarahan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juga saran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kepada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5024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11:04:23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13:08:04</w:t>
            </w:r>
          </w:p>
        </w:tc>
      </w:tr>
      <w:tr w:rsidR="00B44D46" w:rsidRPr="00B44D46" w14:paraId="084C4945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1DE88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A9F3" w14:textId="08181E29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9EFF" w14:textId="2462AF6C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Juli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A707" w14:textId="50757A00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QUIZ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A444" w14:textId="77D360E5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8DAF" w14:textId="09612012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10:50-13:20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11:04:23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13:08:04</w:t>
            </w:r>
          </w:p>
        </w:tc>
      </w:tr>
      <w:tr w:rsidR="00B44D46" w:rsidRPr="00B44D46" w14:paraId="78D5A0B2" w14:textId="77777777" w:rsidTr="0014342A"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959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6EB2" w14:textId="56EEE462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201-f1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6613C" w14:textId="7F770F2C" w:rsidR="00B44D46" w:rsidRPr="00B44D46" w:rsidRDefault="0014342A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Juli 2023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E19C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5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FAF4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684F" w14:textId="77777777" w:rsidR="00B44D46" w:rsidRPr="00B44D46" w:rsidRDefault="00B44D46" w:rsidP="00B44D46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B44D46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6DC1098F" w14:textId="77777777" w:rsidR="00B44D46" w:rsidRDefault="00B44D46" w:rsidP="00B44D46"/>
    <w:p w14:paraId="7A516E95" w14:textId="77777777" w:rsidR="00B44D46" w:rsidRDefault="00B44D46" w:rsidP="00B44D46"/>
    <w:p w14:paraId="70E840E6" w14:textId="77777777" w:rsidR="00B44D46" w:rsidRDefault="00B44D46" w:rsidP="00B44D46"/>
    <w:p w14:paraId="649DFFF1" w14:textId="77777777" w:rsidR="00B44D46" w:rsidRDefault="00B44D46" w:rsidP="00B44D46"/>
    <w:p w14:paraId="6DA930CD" w14:textId="77777777" w:rsidR="000A78A1" w:rsidRDefault="00196757" w:rsidP="008D77E8">
      <w:r>
        <w:lastRenderedPageBreak/>
        <w:t>A</w:t>
      </w:r>
      <w:r w:rsidR="004F0339">
        <w:t>BSENSI</w:t>
      </w:r>
    </w:p>
    <w:p w14:paraId="1CEFAFF3" w14:textId="37E52AD6" w:rsidR="000A78A1" w:rsidRDefault="000A78A1" w:rsidP="008D77E8">
      <w:bookmarkStart w:id="0" w:name="_Hlk142660778"/>
      <w:r>
        <w:t>Dosen ERENE GERNARIA SIHOMBING</w:t>
      </w:r>
    </w:p>
    <w:p w14:paraId="427A1744" w14:textId="77777777" w:rsidR="008344A9" w:rsidRDefault="008344A9" w:rsidP="007C1243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METODOLOGI PENELITIAN</w:t>
      </w:r>
    </w:p>
    <w:p w14:paraId="60DB6F6E" w14:textId="77777777" w:rsidR="008344A9" w:rsidRDefault="008344A9" w:rsidP="007C1243">
      <w:r>
        <w:t xml:space="preserve"> </w:t>
      </w:r>
      <w:proofErr w:type="gramStart"/>
      <w:r>
        <w:t>SKS :</w:t>
      </w:r>
      <w:proofErr w:type="gramEnd"/>
      <w:r>
        <w:t xml:space="preserve"> 3 </w:t>
      </w:r>
    </w:p>
    <w:p w14:paraId="7FAD8210" w14:textId="4B3F8A57" w:rsidR="000D7216" w:rsidRDefault="008344A9" w:rsidP="008344A9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12.4A.06</w:t>
      </w:r>
      <w:bookmarkEnd w:id="0"/>
    </w:p>
    <w:tbl>
      <w:tblPr>
        <w:tblW w:w="150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269"/>
        <w:gridCol w:w="682"/>
        <w:gridCol w:w="682"/>
        <w:gridCol w:w="681"/>
        <w:gridCol w:w="681"/>
        <w:gridCol w:w="681"/>
        <w:gridCol w:w="547"/>
        <w:gridCol w:w="547"/>
        <w:gridCol w:w="681"/>
        <w:gridCol w:w="547"/>
        <w:gridCol w:w="658"/>
        <w:gridCol w:w="658"/>
        <w:gridCol w:w="658"/>
        <w:gridCol w:w="658"/>
        <w:gridCol w:w="658"/>
        <w:gridCol w:w="658"/>
        <w:gridCol w:w="680"/>
        <w:gridCol w:w="1136"/>
      </w:tblGrid>
      <w:tr w:rsidR="00F771FC" w14:paraId="37695554" w14:textId="77777777" w:rsidTr="0067162A">
        <w:trPr>
          <w:tblHeader/>
        </w:trPr>
        <w:tc>
          <w:tcPr>
            <w:tcW w:w="12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93BB19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2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7D82C0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0DE355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D6F6B6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3A538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A62DFC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3EF1D2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FAD87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40DC46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4F472A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69F904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82D15D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A6BE7F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E6BC37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CF7F05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8B204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21D11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81F84E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1FAE2B" w14:textId="77777777" w:rsidR="008344A9" w:rsidRDefault="008344A9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F771FC" w14:paraId="3BC7C1B7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49B6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12210240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7BA62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fahrurrozi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637A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3EF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3767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0932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A0E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67A5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11F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15F2A" w14:textId="5109CEEE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A2B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AA21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355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7D9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E77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A68A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D71A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E3391" w14:textId="1DC32E36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0CF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771FC" w14:paraId="764FE22F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5CB9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12210260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51DD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23070"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223070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23070">
              <w:rPr>
                <w:rFonts w:ascii="Arial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malik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6AC0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26A1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2DF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C08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FC6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2B5B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1ED1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193B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D108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C93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D3A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F3A6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07D2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0A4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FC42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996E" w14:textId="79E04953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EF091" w14:textId="77A319A1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71FC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F771FC" w14:paraId="6F6AEAD7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51A7C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12210284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5F92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faishal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hilmy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ammar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8C5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9A8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E3A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920C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603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6E35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486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FFE59" w14:textId="3DF0FAF7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6F2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13D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EFB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776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67E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1A9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A3E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75E22" w14:textId="50544EA2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3254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771FC" w14:paraId="57CC7877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1B36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12210288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0D00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9FF5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F2D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2F9F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CE2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413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523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8E4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4F728" w14:textId="7421F09A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AB0A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62C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E08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F876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9D3D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575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2761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755A" w14:textId="7C30F5B6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B01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771FC" w14:paraId="6C3CA59F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59F3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12210307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AE9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yogi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yosua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panjaitan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E07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7A22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734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3EF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21022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19FD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1EB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C06D" w14:textId="1EC499F0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D1B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440B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053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C084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DBA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1DD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66CD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371F" w14:textId="64227589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7C1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771FC" w14:paraId="7D01C173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C855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12210321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639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maarif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2AF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6056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C2D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C4A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292A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2371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30F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8756" w14:textId="298C4C7E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E80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283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5BC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A026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A7E0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1F29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4641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D35F" w14:textId="48BCA271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B78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771FC" w14:paraId="01EEA14C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76711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12210368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9CE9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mutmainah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atbar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5C4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608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B6A4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831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A527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66C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18D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3D88F" w14:textId="0F1EDCD6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7A15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6E9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54D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0983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C98C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EBF0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244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60032" w14:textId="1F740A58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2608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771FC" w14:paraId="22F36CF9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8A32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12210379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72B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68D9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26D9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FE6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8E3F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904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22FA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685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A40E" w14:textId="6C17F92F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C98F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C49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259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3871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911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E6D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6AA9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C2C50" w14:textId="23D3FD1E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ECC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F771FC" w14:paraId="56A528C3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6385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12210380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EE81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alamsyah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ACA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1E373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FAFF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1E1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2B73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B44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140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55E7C" w14:textId="42A6412E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6AF8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EC1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4B2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043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B062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89D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A396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8E9A7" w14:textId="037364E2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7F37" w14:textId="68561751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71FC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F771FC" w14:paraId="0A71B422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9B22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12210383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161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zidane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9F0D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9123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A4F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1818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042A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9D3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33EA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6F67D" w14:textId="701C4C7F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AFC3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BA066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6D0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944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7A1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EDE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2C3C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C7CD" w14:textId="699C126F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BA52" w14:textId="50BB7E4B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71FC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F771FC" w14:paraId="45B635FD" w14:textId="77777777" w:rsidTr="0067162A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835BF" w14:textId="77777777" w:rsidR="008344A9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="008344A9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12210384</w:t>
              </w:r>
            </w:hyperlink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2BF79" w14:textId="77777777" w:rsidR="008344A9" w:rsidRPr="00223070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23070"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223070">
              <w:rPr>
                <w:rFonts w:ascii="Arial" w:hAnsi="Arial" w:cs="Arial"/>
                <w:color w:val="777777"/>
                <w:sz w:val="20"/>
                <w:szCs w:val="20"/>
              </w:rPr>
              <w:t xml:space="preserve"> dicky </w:t>
            </w:r>
            <w:proofErr w:type="spellStart"/>
            <w:r w:rsidRPr="00223070">
              <w:rPr>
                <w:rFonts w:ascii="Arial" w:hAnsi="Arial" w:cs="Arial"/>
                <w:color w:val="777777"/>
                <w:sz w:val="20"/>
                <w:szCs w:val="20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84BB0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8AC1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1CE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9208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CFFE5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B682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432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577E" w14:textId="76D6DC6D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2217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915D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8D4B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32A4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807E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91D1F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EDC59" w14:textId="77777777" w:rsidR="008344A9" w:rsidRDefault="008344A9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EAA5" w14:textId="686CC646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A224" w14:textId="60B5DCA2" w:rsidR="008344A9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</w:tbl>
    <w:p w14:paraId="3317E04D" w14:textId="77777777" w:rsidR="008344A9" w:rsidRDefault="008344A9" w:rsidP="008344A9"/>
    <w:p w14:paraId="70460F51" w14:textId="77777777" w:rsidR="008344A9" w:rsidRDefault="008344A9" w:rsidP="008344A9"/>
    <w:p w14:paraId="3F037671" w14:textId="77777777" w:rsidR="008344A9" w:rsidRDefault="008344A9" w:rsidP="008344A9"/>
    <w:p w14:paraId="2C8C89C2" w14:textId="77777777" w:rsidR="00F771FC" w:rsidRDefault="00F771FC" w:rsidP="008344A9"/>
    <w:p w14:paraId="22E4189A" w14:textId="77777777" w:rsidR="00F771FC" w:rsidRDefault="00F771FC" w:rsidP="008344A9"/>
    <w:p w14:paraId="7D5D76E6" w14:textId="77777777" w:rsidR="00F771FC" w:rsidRDefault="00F771FC" w:rsidP="008344A9"/>
    <w:p w14:paraId="7D4D1F58" w14:textId="77777777" w:rsidR="00F771FC" w:rsidRDefault="00F771FC" w:rsidP="008344A9"/>
    <w:p w14:paraId="48669952" w14:textId="77777777" w:rsidR="00F771FC" w:rsidRDefault="00F771FC" w:rsidP="008344A9"/>
    <w:p w14:paraId="6E0CDDDF" w14:textId="77777777" w:rsidR="00F771FC" w:rsidRDefault="00F771FC" w:rsidP="008344A9"/>
    <w:p w14:paraId="27D76202" w14:textId="77777777" w:rsidR="00F771FC" w:rsidRDefault="00F771FC" w:rsidP="008344A9"/>
    <w:p w14:paraId="4B84D20A" w14:textId="77777777" w:rsidR="00F771FC" w:rsidRDefault="00F771FC" w:rsidP="008344A9"/>
    <w:p w14:paraId="0DEA979E" w14:textId="77777777" w:rsidR="000D7216" w:rsidRDefault="000D7216" w:rsidP="00196757"/>
    <w:p w14:paraId="482CE3A5" w14:textId="77777777" w:rsidR="004F0339" w:rsidRDefault="004F0339" w:rsidP="004F0339">
      <w:r>
        <w:lastRenderedPageBreak/>
        <w:t>NILAI</w:t>
      </w:r>
    </w:p>
    <w:p w14:paraId="19852F00" w14:textId="77777777" w:rsidR="00664C16" w:rsidRDefault="00664C16" w:rsidP="00664C16">
      <w:r>
        <w:t>Dosen ERENE GERNARIA SIHOMBING</w:t>
      </w:r>
    </w:p>
    <w:p w14:paraId="747E375B" w14:textId="77777777" w:rsidR="00F771FC" w:rsidRDefault="00F771FC" w:rsidP="00F771FC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METODOLOGI PENELITIAN</w:t>
      </w:r>
    </w:p>
    <w:p w14:paraId="291E9F9D" w14:textId="77777777" w:rsidR="00F771FC" w:rsidRDefault="00F771FC" w:rsidP="00F771FC">
      <w:r>
        <w:t xml:space="preserve"> </w:t>
      </w:r>
      <w:proofErr w:type="gramStart"/>
      <w:r>
        <w:t>SKS :</w:t>
      </w:r>
      <w:proofErr w:type="gramEnd"/>
      <w:r>
        <w:t xml:space="preserve"> 3 </w:t>
      </w:r>
    </w:p>
    <w:p w14:paraId="16DDFFC3" w14:textId="77777777" w:rsidR="00F771FC" w:rsidRDefault="00F771FC" w:rsidP="00F771FC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12.4A.06</w:t>
      </w:r>
    </w:p>
    <w:tbl>
      <w:tblPr>
        <w:tblW w:w="145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3610"/>
        <w:gridCol w:w="1701"/>
        <w:gridCol w:w="2197"/>
        <w:gridCol w:w="1484"/>
        <w:gridCol w:w="1538"/>
        <w:gridCol w:w="1869"/>
      </w:tblGrid>
      <w:tr w:rsidR="00F771FC" w14:paraId="7C217048" w14:textId="77777777" w:rsidTr="00F771FC">
        <w:trPr>
          <w:tblHeader/>
        </w:trPr>
        <w:tc>
          <w:tcPr>
            <w:tcW w:w="21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2FD605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326392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22A524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262C65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4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82021F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983A85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0A09A9" w14:textId="77777777" w:rsidR="00F771FC" w:rsidRDefault="00F771FC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F771FC" w14:paraId="38E2E56A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D7CD5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12210240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AC8D4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fahrurrozi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73181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D617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BFAF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86C17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8053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771FC" w14:paraId="2A485419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F7AF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12210260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EF28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malik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4B1AA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A252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FC47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E1D7E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1B40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F771FC" w14:paraId="0B9080C2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F01A6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12210284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F0A7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faishal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hilmy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ammar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1EDF8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32267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A50F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E98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76313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43E0212C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5670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12210288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8D6D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9D66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260E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68BF4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D134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A642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32051EFD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5DBE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12210307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03D0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yogi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yosua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panjaitan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0878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CF7E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DDD3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EBAE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A27CA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7FC22FFF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A901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12210321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A4937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maarif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7ADDD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E8A8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B21B1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40A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C7E3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3918BEBC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84F75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12210368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D253A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mutmainah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atbar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0739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3F7CA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5D14F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7DC4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BFA3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771FC" w14:paraId="3B0F476E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0911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12210379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91B0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F5D7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F7F8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7CE26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2E3D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6E154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4C12C480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420B9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12210380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4A45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alamsyah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63CF0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B766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B9C5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77BC1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37601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19007E7A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4EED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12210383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58735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zidane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rahmatullah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0BD11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21396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6363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8658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DC30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771FC" w14:paraId="2153C87F" w14:textId="77777777" w:rsidTr="00F77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BD00" w14:textId="77777777" w:rsidR="00F771FC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="00F771FC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12210384</w:t>
              </w:r>
            </w:hyperlink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F8910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dicky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kurniawan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D90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579C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5C2A2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8BDA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2394" w14:textId="77777777" w:rsidR="00F771FC" w:rsidRDefault="00F771FC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</w:tbl>
    <w:p w14:paraId="4E47B873" w14:textId="77777777" w:rsidR="00F771FC" w:rsidRDefault="00F771FC" w:rsidP="00F771FC"/>
    <w:sectPr w:rsidR="00F771FC" w:rsidSect="004F0339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0661"/>
    <w:multiLevelType w:val="multilevel"/>
    <w:tmpl w:val="BA8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1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39"/>
    <w:rsid w:val="000373B3"/>
    <w:rsid w:val="000A78A1"/>
    <w:rsid w:val="000D7216"/>
    <w:rsid w:val="0014342A"/>
    <w:rsid w:val="00196757"/>
    <w:rsid w:val="00223070"/>
    <w:rsid w:val="002C5A70"/>
    <w:rsid w:val="00302AAC"/>
    <w:rsid w:val="00382C2D"/>
    <w:rsid w:val="0044779D"/>
    <w:rsid w:val="004F0339"/>
    <w:rsid w:val="00664C16"/>
    <w:rsid w:val="0067162A"/>
    <w:rsid w:val="008344A9"/>
    <w:rsid w:val="00880CAC"/>
    <w:rsid w:val="00A73011"/>
    <w:rsid w:val="00B302E0"/>
    <w:rsid w:val="00B44D46"/>
    <w:rsid w:val="00BD26EE"/>
    <w:rsid w:val="00F03A26"/>
    <w:rsid w:val="00F771FC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09C6"/>
  <w15:docId w15:val="{7B5B8212-3E45-4445-97F9-88A31DD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339"/>
    <w:rPr>
      <w:color w:val="0000FF"/>
      <w:u w:val="single"/>
    </w:rPr>
  </w:style>
  <w:style w:type="character" w:customStyle="1" w:styleId="text-danger">
    <w:name w:val="text-danger"/>
    <w:basedOn w:val="DefaultParagraphFont"/>
    <w:rsid w:val="000373B3"/>
  </w:style>
  <w:style w:type="paragraph" w:customStyle="1" w:styleId="msonormal0">
    <w:name w:val="msonormal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BD26EE"/>
    <w:rPr>
      <w:color w:val="800080"/>
      <w:u w:val="single"/>
    </w:rPr>
  </w:style>
  <w:style w:type="paragraph" w:customStyle="1" w:styleId="prev">
    <w:name w:val="prev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fa">
    <w:name w:val="fa"/>
    <w:basedOn w:val="DefaultParagraphFont"/>
    <w:rsid w:val="00BD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83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10284-06-NUR.js" TargetMode="External"/><Relationship Id="rId13" Type="http://schemas.openxmlformats.org/officeDocument/2006/relationships/hyperlink" Target="https://says.nusamandiri.ac.id/m_induk_mhs_nilai-12210379-06-NUR.js" TargetMode="External"/><Relationship Id="rId18" Type="http://schemas.openxmlformats.org/officeDocument/2006/relationships/hyperlink" Target="https://says.nusamandiri.ac.id/m_induk_mhs_nilai-12210260-06-NUR.js" TargetMode="External"/><Relationship Id="rId26" Type="http://schemas.openxmlformats.org/officeDocument/2006/relationships/hyperlink" Target="https://says.nusamandiri.ac.id/m_induk_mhs_nilai-12210383-06-NUR.j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ys.nusamandiri.ac.id/m_induk_mhs_nilai-12210307-06-NUR.js" TargetMode="External"/><Relationship Id="rId7" Type="http://schemas.openxmlformats.org/officeDocument/2006/relationships/hyperlink" Target="https://says.nusamandiri.ac.id/m_induk_mhs_nilai-12210260-06-NUR.js" TargetMode="External"/><Relationship Id="rId12" Type="http://schemas.openxmlformats.org/officeDocument/2006/relationships/hyperlink" Target="https://says.nusamandiri.ac.id/m_induk_mhs_nilai-12210368-06-NUR.js" TargetMode="External"/><Relationship Id="rId17" Type="http://schemas.openxmlformats.org/officeDocument/2006/relationships/hyperlink" Target="https://says.nusamandiri.ac.id/m_induk_mhs_nilai-12210240-06-NUR.js" TargetMode="External"/><Relationship Id="rId25" Type="http://schemas.openxmlformats.org/officeDocument/2006/relationships/hyperlink" Target="https://says.nusamandiri.ac.id/m_induk_mhs_nilai-12210380-06-NUR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nusamandiri.ac.id/m_induk_mhs_nilai-12210384-06-NUR.js" TargetMode="External"/><Relationship Id="rId20" Type="http://schemas.openxmlformats.org/officeDocument/2006/relationships/hyperlink" Target="https://says.nusamandiri.ac.id/m_induk_mhs_nilai-12210288-06-NUR.j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2210240-06-NUR.js" TargetMode="External"/><Relationship Id="rId11" Type="http://schemas.openxmlformats.org/officeDocument/2006/relationships/hyperlink" Target="https://says.nusamandiri.ac.id/m_induk_mhs_nilai-12210321-06-NUR.js" TargetMode="External"/><Relationship Id="rId24" Type="http://schemas.openxmlformats.org/officeDocument/2006/relationships/hyperlink" Target="https://says.nusamandiri.ac.id/m_induk_mhs_nilai-12210379-06-NUR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2210383-06-NUR.js" TargetMode="External"/><Relationship Id="rId23" Type="http://schemas.openxmlformats.org/officeDocument/2006/relationships/hyperlink" Target="https://says.nusamandiri.ac.id/m_induk_mhs_nilai-12210368-06-NUR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nusamandiri.ac.id/m_induk_mhs_nilai-12210307-06-NUR.js" TargetMode="External"/><Relationship Id="rId19" Type="http://schemas.openxmlformats.org/officeDocument/2006/relationships/hyperlink" Target="https://says.nusamandiri.ac.id/m_induk_mhs_nilai-12210284-06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2210288-06-NUR.js" TargetMode="External"/><Relationship Id="rId14" Type="http://schemas.openxmlformats.org/officeDocument/2006/relationships/hyperlink" Target="https://says.nusamandiri.ac.id/m_induk_mhs_nilai-12210380-06-NUR.js" TargetMode="External"/><Relationship Id="rId22" Type="http://schemas.openxmlformats.org/officeDocument/2006/relationships/hyperlink" Target="https://says.nusamandiri.ac.id/m_induk_mhs_nilai-12210321-06-NUR.js" TargetMode="External"/><Relationship Id="rId27" Type="http://schemas.openxmlformats.org/officeDocument/2006/relationships/hyperlink" Target="https://says.nusamandiri.ac.id/m_induk_mhs_nilai-12210384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4C74-2478-4A9B-8D26-C9C41260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kurikulum</dc:creator>
  <cp:lastModifiedBy>linda sari dewi</cp:lastModifiedBy>
  <cp:revision>21</cp:revision>
  <dcterms:created xsi:type="dcterms:W3CDTF">2022-02-16T03:26:00Z</dcterms:created>
  <dcterms:modified xsi:type="dcterms:W3CDTF">2023-08-11T09:05:00Z</dcterms:modified>
</cp:coreProperties>
</file>