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CE" w:rsidRDefault="009706CE" w:rsidP="009706CE">
      <w:pPr>
        <w:spacing w:line="240" w:lineRule="auto"/>
      </w:pPr>
      <w:proofErr w:type="spellStart"/>
      <w:r>
        <w:t>Dosen</w:t>
      </w:r>
      <w:proofErr w:type="spellEnd"/>
      <w:r>
        <w:tab/>
        <w:t xml:space="preserve">                             : </w:t>
      </w:r>
      <w:r>
        <w:tab/>
        <w:t>ASTRIANA MULYANI</w:t>
      </w:r>
    </w:p>
    <w:p w:rsidR="009706CE" w:rsidRDefault="009706CE" w:rsidP="009706CE">
      <w:pPr>
        <w:spacing w:line="240" w:lineRule="auto"/>
      </w:pPr>
      <w:proofErr w:type="spellStart"/>
      <w:r>
        <w:t>Matakuliah</w:t>
      </w:r>
      <w:proofErr w:type="spellEnd"/>
      <w:r>
        <w:tab/>
        <w:t xml:space="preserve">               : </w:t>
      </w:r>
      <w:r>
        <w:tab/>
        <w:t xml:space="preserve">STATISTIKA     </w:t>
      </w:r>
    </w:p>
    <w:p w:rsidR="009706CE" w:rsidRDefault="009706CE" w:rsidP="009706CE">
      <w:pPr>
        <w:spacing w:line="240" w:lineRule="auto"/>
      </w:pPr>
      <w:r>
        <w:t>SKS</w:t>
      </w:r>
      <w:r>
        <w:tab/>
        <w:t xml:space="preserve">                              : </w:t>
      </w:r>
      <w:r>
        <w:tab/>
        <w:t>3</w:t>
      </w:r>
    </w:p>
    <w:p w:rsidR="009706CE" w:rsidRDefault="009706CE" w:rsidP="009706CE">
      <w:pPr>
        <w:spacing w:line="240" w:lineRule="auto"/>
      </w:pPr>
      <w:proofErr w:type="spellStart"/>
      <w:r>
        <w:t>Kelas</w:t>
      </w:r>
      <w:proofErr w:type="spellEnd"/>
      <w:r>
        <w:tab/>
        <w:t xml:space="preserve">                              : </w:t>
      </w:r>
      <w:r>
        <w:tab/>
        <w:t>12.3A.01</w:t>
      </w:r>
    </w:p>
    <w:p w:rsidR="003A733D" w:rsidRDefault="00F15E2F" w:rsidP="009706CE">
      <w:pPr>
        <w:spacing w:line="240" w:lineRule="auto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 xml:space="preserve"> : </w:t>
      </w:r>
      <w:r>
        <w:tab/>
        <w:t>19</w:t>
      </w:r>
      <w:bookmarkStart w:id="0" w:name="_GoBack"/>
      <w:bookmarkEnd w:id="0"/>
    </w:p>
    <w:p w:rsidR="009706CE" w:rsidRDefault="009706CE" w:rsidP="005A6E44">
      <w:pPr>
        <w:spacing w:line="240" w:lineRule="auto"/>
      </w:pPr>
    </w:p>
    <w:p w:rsidR="005A6E44" w:rsidRPr="005A6E44" w:rsidRDefault="005A6E44" w:rsidP="005A6E44">
      <w:pPr>
        <w:spacing w:line="240" w:lineRule="auto"/>
        <w:rPr>
          <w:b/>
        </w:rPr>
      </w:pPr>
      <w:r w:rsidRPr="005A6E44">
        <w:rPr>
          <w:b/>
        </w:rPr>
        <w:t>BERITA ACARA PENGAJARAN (BAP)</w:t>
      </w:r>
    </w:p>
    <w:tbl>
      <w:tblPr>
        <w:tblW w:w="100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021"/>
        <w:gridCol w:w="1227"/>
        <w:gridCol w:w="2566"/>
        <w:gridCol w:w="2366"/>
        <w:gridCol w:w="1583"/>
      </w:tblGrid>
      <w:tr w:rsidR="005A6E44" w:rsidRPr="009706CE" w:rsidTr="00526F5E">
        <w:trPr>
          <w:tblHeader/>
        </w:trPr>
        <w:tc>
          <w:tcPr>
            <w:tcW w:w="12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706CE" w:rsidRPr="009706CE" w:rsidRDefault="009706CE" w:rsidP="009706CE">
            <w:pPr>
              <w:spacing w:line="240" w:lineRule="auto"/>
              <w:rPr>
                <w:b/>
                <w:bCs/>
              </w:rPr>
            </w:pPr>
            <w:proofErr w:type="spellStart"/>
            <w:r w:rsidRPr="009706CE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706CE" w:rsidRPr="009706CE" w:rsidRDefault="009706CE" w:rsidP="009706CE">
            <w:pPr>
              <w:spacing w:line="240" w:lineRule="auto"/>
              <w:rPr>
                <w:b/>
                <w:bCs/>
              </w:rPr>
            </w:pPr>
            <w:proofErr w:type="spellStart"/>
            <w:r w:rsidRPr="009706CE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706CE" w:rsidRPr="009706CE" w:rsidRDefault="009706CE" w:rsidP="009706CE">
            <w:pPr>
              <w:spacing w:line="240" w:lineRule="auto"/>
              <w:rPr>
                <w:b/>
                <w:bCs/>
              </w:rPr>
            </w:pPr>
            <w:proofErr w:type="spellStart"/>
            <w:r w:rsidRPr="009706CE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706CE" w:rsidRPr="009706CE" w:rsidRDefault="009706CE" w:rsidP="009706CE">
            <w:pPr>
              <w:spacing w:line="240" w:lineRule="auto"/>
              <w:rPr>
                <w:b/>
                <w:bCs/>
              </w:rPr>
            </w:pPr>
            <w:proofErr w:type="spellStart"/>
            <w:r w:rsidRPr="009706CE">
              <w:rPr>
                <w:b/>
                <w:bCs/>
              </w:rPr>
              <w:t>Bahan</w:t>
            </w:r>
            <w:proofErr w:type="spellEnd"/>
            <w:r w:rsidRPr="009706CE">
              <w:rPr>
                <w:b/>
                <w:bCs/>
              </w:rPr>
              <w:t xml:space="preserve"> </w:t>
            </w:r>
            <w:proofErr w:type="spellStart"/>
            <w:r w:rsidRPr="009706CE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3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706CE" w:rsidRPr="009706CE" w:rsidRDefault="009706CE" w:rsidP="005A6E44">
            <w:pPr>
              <w:spacing w:line="240" w:lineRule="auto"/>
              <w:ind w:firstLine="21"/>
              <w:rPr>
                <w:b/>
                <w:bCs/>
              </w:rPr>
            </w:pPr>
            <w:proofErr w:type="spellStart"/>
            <w:r w:rsidRPr="009706CE">
              <w:rPr>
                <w:b/>
                <w:bCs/>
              </w:rPr>
              <w:t>Berita</w:t>
            </w:r>
            <w:proofErr w:type="spellEnd"/>
            <w:r w:rsidRPr="009706CE">
              <w:rPr>
                <w:b/>
                <w:bCs/>
              </w:rPr>
              <w:t xml:space="preserve"> </w:t>
            </w:r>
            <w:proofErr w:type="spellStart"/>
            <w:r w:rsidRPr="009706CE">
              <w:rPr>
                <w:b/>
                <w:bCs/>
              </w:rPr>
              <w:t>Acara</w:t>
            </w:r>
            <w:proofErr w:type="spellEnd"/>
            <w:r w:rsidRPr="009706CE">
              <w:rPr>
                <w:b/>
                <w:bCs/>
              </w:rPr>
              <w:t xml:space="preserve"> </w:t>
            </w:r>
            <w:proofErr w:type="spellStart"/>
            <w:r w:rsidRPr="009706CE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5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706CE" w:rsidRPr="009706CE" w:rsidRDefault="009706CE" w:rsidP="009706CE">
            <w:pPr>
              <w:spacing w:line="240" w:lineRule="auto"/>
              <w:rPr>
                <w:b/>
                <w:bCs/>
              </w:rPr>
            </w:pPr>
            <w:proofErr w:type="spellStart"/>
            <w:r w:rsidRPr="009706CE">
              <w:rPr>
                <w:b/>
                <w:bCs/>
              </w:rPr>
              <w:t>Kehadiran</w:t>
            </w:r>
            <w:proofErr w:type="spellEnd"/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16 September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Pokok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Bahasan</w:t>
            </w:r>
            <w:proofErr w:type="spellEnd"/>
            <w:r w:rsidRPr="009706CE">
              <w:t xml:space="preserve"> 1 </w:t>
            </w:r>
            <w:proofErr w:type="spellStart"/>
            <w:r w:rsidRPr="009706CE">
              <w:t>Pengertian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statistika</w:t>
            </w:r>
            <w:proofErr w:type="spellEnd"/>
            <w:r w:rsidRPr="009706CE">
              <w:t xml:space="preserve"> 2 </w:t>
            </w:r>
            <w:proofErr w:type="spellStart"/>
            <w:r w:rsidRPr="009706CE">
              <w:t>Populasi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sampel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data 3 </w:t>
            </w:r>
            <w:proofErr w:type="spellStart"/>
            <w:r w:rsidRPr="009706CE">
              <w:t>Pengukuran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jenis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skala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pengukuran</w:t>
            </w:r>
            <w:proofErr w:type="spellEnd"/>
            <w:r w:rsidRPr="009706CE">
              <w:t xml:space="preserve"> 4 </w:t>
            </w:r>
            <w:proofErr w:type="spellStart"/>
            <w:r w:rsidRPr="009706CE">
              <w:t>Penyajian</w:t>
            </w:r>
            <w:proofErr w:type="spellEnd"/>
            <w:r w:rsidRPr="009706CE">
              <w:t xml:space="preserve"> data 5 </w:t>
            </w:r>
            <w:proofErr w:type="spellStart"/>
            <w:r w:rsidRPr="009706CE">
              <w:t>Penyajian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dengan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tabel</w:t>
            </w:r>
            <w:proofErr w:type="spellEnd"/>
            <w:r w:rsidRPr="009706CE">
              <w:t xml:space="preserve"> 6 </w:t>
            </w:r>
            <w:proofErr w:type="spellStart"/>
            <w:r w:rsidRPr="009706CE">
              <w:t>Penyajian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Grafik</w:t>
            </w:r>
            <w:proofErr w:type="spellEnd"/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proofErr w:type="spellStart"/>
            <w:r w:rsidRPr="009706CE">
              <w:t>pertemuan</w:t>
            </w:r>
            <w:proofErr w:type="spellEnd"/>
            <w:r w:rsidRPr="009706CE">
              <w:t xml:space="preserve"> 1 </w:t>
            </w:r>
            <w:proofErr w:type="spellStart"/>
            <w:r w:rsidRPr="009706CE">
              <w:t>perkenalan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penetapan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aturan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perkuliahan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materi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definisi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statistika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langlah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statistika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ppembagian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skala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pengukuran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penyajian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metode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tabel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metode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grafik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Tepat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br/>
            </w:r>
            <w:proofErr w:type="spellStart"/>
            <w:r w:rsidRPr="009706CE">
              <w:t>Jadwal</w:t>
            </w:r>
            <w:proofErr w:type="spellEnd"/>
            <w:r w:rsidRPr="009706CE">
              <w:t>:</w:t>
            </w:r>
            <w:r w:rsidRPr="009706CE">
              <w:br/>
              <w:t>11:40-14:10</w:t>
            </w:r>
            <w:r w:rsidRPr="009706CE">
              <w:br/>
            </w:r>
            <w:proofErr w:type="spellStart"/>
            <w:r w:rsidRPr="009706CE">
              <w:t>Masuk</w:t>
            </w:r>
            <w:proofErr w:type="spellEnd"/>
            <w:r w:rsidRPr="009706CE">
              <w:t>:</w:t>
            </w:r>
            <w:r w:rsidRPr="009706CE">
              <w:br/>
              <w:t>11:41:15</w:t>
            </w:r>
            <w:r w:rsidRPr="009706CE">
              <w:br/>
            </w:r>
            <w:proofErr w:type="spellStart"/>
            <w:r w:rsidRPr="009706CE">
              <w:t>Keluar</w:t>
            </w:r>
            <w:proofErr w:type="spellEnd"/>
            <w:r w:rsidRPr="009706CE">
              <w:t>:</w:t>
            </w:r>
            <w:r w:rsidRPr="009706CE">
              <w:br/>
              <w:t>14:00:31</w:t>
            </w:r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23 September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Pokok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Bahasan</w:t>
            </w:r>
            <w:proofErr w:type="spellEnd"/>
            <w:r w:rsidRPr="009706CE">
              <w:t xml:space="preserve"> 1 </w:t>
            </w:r>
            <w:proofErr w:type="spellStart"/>
            <w:r w:rsidRPr="009706CE">
              <w:t>Notasi</w:t>
            </w:r>
            <w:proofErr w:type="spellEnd"/>
            <w:r w:rsidRPr="009706CE">
              <w:t xml:space="preserve"> Sigma 2 </w:t>
            </w:r>
            <w:proofErr w:type="spellStart"/>
            <w:r w:rsidRPr="009706CE">
              <w:t>Pengertian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distribusi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frekuensi</w:t>
            </w:r>
            <w:proofErr w:type="spellEnd"/>
            <w:r w:rsidRPr="009706CE">
              <w:t xml:space="preserve"> 3 </w:t>
            </w:r>
            <w:proofErr w:type="spellStart"/>
            <w:r w:rsidRPr="009706CE">
              <w:t>Istilah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dalam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distribusi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frekuensi</w:t>
            </w:r>
            <w:proofErr w:type="spellEnd"/>
            <w:r w:rsidRPr="009706CE">
              <w:t xml:space="preserve"> 4 </w:t>
            </w:r>
            <w:proofErr w:type="spellStart"/>
            <w:r w:rsidRPr="009706CE">
              <w:t>Penyusunan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distribusi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frekuensi</w:t>
            </w:r>
            <w:proofErr w:type="spellEnd"/>
            <w:r w:rsidRPr="009706CE">
              <w:t xml:space="preserve"> 5 </w:t>
            </w:r>
            <w:proofErr w:type="spellStart"/>
            <w:r w:rsidRPr="009706CE">
              <w:t>Jenis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distribusi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frekuensi</w:t>
            </w:r>
            <w:proofErr w:type="spellEnd"/>
            <w:r w:rsidRPr="009706CE">
              <w:t xml:space="preserve"> 6 </w:t>
            </w:r>
            <w:proofErr w:type="spellStart"/>
            <w:r w:rsidRPr="009706CE">
              <w:t>Ukuran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gejala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pusat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belum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dikelompokan</w:t>
            </w:r>
            <w:proofErr w:type="spellEnd"/>
            <w:r w:rsidRPr="009706CE">
              <w:t xml:space="preserve"> rata-rata median modus </w:t>
            </w:r>
            <w:proofErr w:type="spellStart"/>
            <w:r w:rsidRPr="009706CE">
              <w:t>fraktil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kuartil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desil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presentil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aplikasi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komputer</w:t>
            </w:r>
            <w:proofErr w:type="spellEnd"/>
            <w:r w:rsidRPr="009706CE">
              <w:t xml:space="preserve"> Excel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SPSS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proofErr w:type="spellStart"/>
            <w:r w:rsidRPr="009706CE">
              <w:t>pertemuan</w:t>
            </w:r>
            <w:proofErr w:type="spellEnd"/>
            <w:r w:rsidRPr="009706CE">
              <w:t xml:space="preserve"> 2 </w:t>
            </w:r>
            <w:proofErr w:type="spellStart"/>
            <w:r w:rsidRPr="009706CE">
              <w:t>rumus</w:t>
            </w:r>
            <w:proofErr w:type="spellEnd"/>
            <w:r w:rsidRPr="009706CE">
              <w:t xml:space="preserve"> sigma </w:t>
            </w:r>
            <w:proofErr w:type="spellStart"/>
            <w:r w:rsidRPr="009706CE">
              <w:t>latihan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ditribusi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frekuensi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istilah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langkah-langkah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jenis-jenis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distribusi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frekuensi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latihan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ukuran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pemusatan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terdiri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dari</w:t>
            </w:r>
            <w:proofErr w:type="spellEnd"/>
            <w:r w:rsidRPr="009706CE">
              <w:t xml:space="preserve"> rata-rata median modus </w:t>
            </w:r>
            <w:proofErr w:type="spellStart"/>
            <w:r w:rsidRPr="009706CE">
              <w:t>quartil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desil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persentil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Tepat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br/>
            </w:r>
            <w:proofErr w:type="spellStart"/>
            <w:r w:rsidRPr="009706CE">
              <w:t>Jadwal</w:t>
            </w:r>
            <w:proofErr w:type="spellEnd"/>
            <w:r w:rsidRPr="009706CE">
              <w:t>:</w:t>
            </w:r>
            <w:r w:rsidRPr="009706CE">
              <w:br/>
              <w:t>11:40-14:10</w:t>
            </w:r>
            <w:r w:rsidRPr="009706CE">
              <w:br/>
            </w:r>
            <w:proofErr w:type="spellStart"/>
            <w:r w:rsidRPr="009706CE">
              <w:t>Masuk</w:t>
            </w:r>
            <w:proofErr w:type="spellEnd"/>
            <w:r w:rsidRPr="009706CE">
              <w:t>:</w:t>
            </w:r>
            <w:r w:rsidRPr="009706CE">
              <w:br/>
              <w:t>11:42:03</w:t>
            </w:r>
            <w:r w:rsidRPr="009706CE">
              <w:br/>
            </w:r>
            <w:proofErr w:type="spellStart"/>
            <w:r w:rsidRPr="009706CE">
              <w:t>Keluar</w:t>
            </w:r>
            <w:proofErr w:type="spellEnd"/>
            <w:r w:rsidRPr="009706CE">
              <w:t>:</w:t>
            </w:r>
            <w:r w:rsidRPr="009706CE">
              <w:br/>
              <w:t>13:58:22</w:t>
            </w:r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 September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Pokok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Bahasan</w:t>
            </w:r>
            <w:proofErr w:type="spellEnd"/>
            <w:r w:rsidRPr="009706CE">
              <w:t xml:space="preserve"> 1 </w:t>
            </w:r>
            <w:proofErr w:type="spellStart"/>
            <w:r w:rsidRPr="009706CE">
              <w:t>Ukuran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gejala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pusat</w:t>
            </w:r>
            <w:proofErr w:type="spellEnd"/>
            <w:r w:rsidRPr="009706CE">
              <w:t xml:space="preserve"> yang di </w:t>
            </w:r>
            <w:proofErr w:type="spellStart"/>
            <w:r w:rsidRPr="009706CE">
              <w:t>kelompokan</w:t>
            </w:r>
            <w:proofErr w:type="spellEnd"/>
            <w:r w:rsidRPr="009706CE">
              <w:t xml:space="preserve"> -Rata-rata -Median -Modus -</w:t>
            </w:r>
            <w:proofErr w:type="spellStart"/>
            <w:r w:rsidRPr="009706CE">
              <w:t>Fraktil</w:t>
            </w:r>
            <w:proofErr w:type="spellEnd"/>
            <w:r w:rsidRPr="009706CE">
              <w:t xml:space="preserve"> 2 </w:t>
            </w:r>
            <w:proofErr w:type="spellStart"/>
            <w:r w:rsidRPr="009706CE">
              <w:t>Ukuran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dispersi</w:t>
            </w:r>
            <w:proofErr w:type="spellEnd"/>
            <w:r w:rsidRPr="009706CE">
              <w:t xml:space="preserve"> -</w:t>
            </w:r>
            <w:proofErr w:type="spellStart"/>
            <w:r w:rsidRPr="009706CE">
              <w:t>Jangakauan</w:t>
            </w:r>
            <w:proofErr w:type="spellEnd"/>
            <w:r w:rsidRPr="009706CE">
              <w:t xml:space="preserve"> -</w:t>
            </w:r>
            <w:proofErr w:type="spellStart"/>
            <w:r w:rsidRPr="009706CE">
              <w:t>Simpangan</w:t>
            </w:r>
            <w:proofErr w:type="spellEnd"/>
            <w:r w:rsidRPr="009706CE">
              <w:t xml:space="preserve"> </w:t>
            </w:r>
            <w:r w:rsidRPr="009706CE">
              <w:lastRenderedPageBreak/>
              <w:t>rata-rata -</w:t>
            </w:r>
            <w:proofErr w:type="spellStart"/>
            <w:r w:rsidRPr="009706CE">
              <w:t>Varians</w:t>
            </w:r>
            <w:proofErr w:type="spellEnd"/>
            <w:r w:rsidRPr="009706CE">
              <w:t xml:space="preserve"> -</w:t>
            </w:r>
            <w:proofErr w:type="spellStart"/>
            <w:r w:rsidRPr="009706CE">
              <w:t>Simpangan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baku</w:t>
            </w:r>
            <w:proofErr w:type="spellEnd"/>
            <w:r w:rsidRPr="009706CE">
              <w:t xml:space="preserve"> -</w:t>
            </w:r>
            <w:proofErr w:type="spellStart"/>
            <w:r w:rsidRPr="009706CE">
              <w:t>Aplikasi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komputer</w:t>
            </w:r>
            <w:proofErr w:type="spellEnd"/>
            <w:r w:rsidRPr="009706CE">
              <w:t xml:space="preserve"> Excel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proofErr w:type="spellStart"/>
            <w:r w:rsidRPr="009706CE">
              <w:lastRenderedPageBreak/>
              <w:t>pertemuan</w:t>
            </w:r>
            <w:proofErr w:type="spellEnd"/>
            <w:r w:rsidRPr="009706CE">
              <w:t xml:space="preserve"> 3 </w:t>
            </w:r>
            <w:proofErr w:type="spellStart"/>
            <w:r w:rsidRPr="009706CE">
              <w:t>latihan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soal</w:t>
            </w:r>
            <w:proofErr w:type="spellEnd"/>
            <w:r w:rsidRPr="009706CE">
              <w:t xml:space="preserve"> pert 2 </w:t>
            </w:r>
            <w:proofErr w:type="spellStart"/>
            <w:r w:rsidRPr="009706CE">
              <w:t>rumus-rumus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ukuran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pemusatan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berkelompok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rumus-rumus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ukuran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dispersi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lastRenderedPageBreak/>
              <w:t>cara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pengerjaan</w:t>
            </w:r>
            <w:proofErr w:type="spellEnd"/>
            <w:r w:rsidRPr="009706CE">
              <w:t xml:space="preserve"> software </w:t>
            </w:r>
            <w:proofErr w:type="spellStart"/>
            <w:r w:rsidRPr="009706CE">
              <w:t>latihan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soal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tugas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lastRenderedPageBreak/>
              <w:t>Tepat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br/>
            </w:r>
            <w:proofErr w:type="spellStart"/>
            <w:r w:rsidRPr="009706CE">
              <w:t>Jadwal</w:t>
            </w:r>
            <w:proofErr w:type="spellEnd"/>
            <w:r w:rsidRPr="009706CE">
              <w:t>:</w:t>
            </w:r>
            <w:r w:rsidRPr="009706CE">
              <w:br/>
              <w:t>11:40-14:10</w:t>
            </w:r>
            <w:r w:rsidRPr="009706CE">
              <w:br/>
            </w:r>
            <w:proofErr w:type="spellStart"/>
            <w:r w:rsidRPr="009706CE">
              <w:t>Masuk</w:t>
            </w:r>
            <w:proofErr w:type="spellEnd"/>
            <w:r w:rsidRPr="009706CE">
              <w:t>:</w:t>
            </w:r>
            <w:r w:rsidRPr="009706CE">
              <w:br/>
              <w:t>11:42:19</w:t>
            </w:r>
            <w:r w:rsidRPr="009706CE">
              <w:br/>
            </w:r>
            <w:proofErr w:type="spellStart"/>
            <w:r w:rsidRPr="009706CE">
              <w:t>Keluar</w:t>
            </w:r>
            <w:proofErr w:type="spellEnd"/>
            <w:r w:rsidRPr="009706CE">
              <w:t>:</w:t>
            </w:r>
            <w:r w:rsidRPr="009706CE">
              <w:br/>
            </w:r>
            <w:r w:rsidRPr="009706CE">
              <w:lastRenderedPageBreak/>
              <w:t>13:56:48</w:t>
            </w:r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 xml:space="preserve">7 </w:t>
            </w:r>
            <w:proofErr w:type="spellStart"/>
            <w:r w:rsidRPr="009706CE">
              <w:t>Oktober</w:t>
            </w:r>
            <w:proofErr w:type="spellEnd"/>
            <w:r w:rsidRPr="009706CE">
              <w:t xml:space="preserve">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Pokok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Bahasan</w:t>
            </w:r>
            <w:proofErr w:type="spellEnd"/>
            <w:r w:rsidRPr="009706CE">
              <w:t xml:space="preserve"> 1 </w:t>
            </w:r>
            <w:proofErr w:type="spellStart"/>
            <w:r w:rsidRPr="009706CE">
              <w:t>Kemiringan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distibusi</w:t>
            </w:r>
            <w:proofErr w:type="spellEnd"/>
            <w:r w:rsidRPr="009706CE">
              <w:t xml:space="preserve"> data 2 </w:t>
            </w:r>
            <w:proofErr w:type="spellStart"/>
            <w:r w:rsidRPr="009706CE">
              <w:t>Keruncingan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distribusi</w:t>
            </w:r>
            <w:proofErr w:type="spellEnd"/>
            <w:r w:rsidRPr="009706CE">
              <w:t xml:space="preserve"> data 3 </w:t>
            </w:r>
            <w:proofErr w:type="spellStart"/>
            <w:r w:rsidRPr="009706CE">
              <w:t>Angka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indeks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indeks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tidak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tertimbang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indeks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tertimbang</w:t>
            </w:r>
            <w:proofErr w:type="spellEnd"/>
            <w:r w:rsidRPr="009706CE">
              <w:t xml:space="preserve"> 4 </w:t>
            </w:r>
            <w:proofErr w:type="spellStart"/>
            <w:r w:rsidRPr="009706CE">
              <w:t>Aplikasi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komputer</w:t>
            </w:r>
            <w:proofErr w:type="spellEnd"/>
            <w:r w:rsidRPr="009706CE">
              <w:t xml:space="preserve"> Excel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proofErr w:type="spellStart"/>
            <w:r w:rsidRPr="009706CE">
              <w:t>pertemuan</w:t>
            </w:r>
            <w:proofErr w:type="spellEnd"/>
            <w:r w:rsidRPr="009706CE">
              <w:t xml:space="preserve"> 4 </w:t>
            </w:r>
            <w:proofErr w:type="spellStart"/>
            <w:r w:rsidRPr="009706CE">
              <w:t>membahas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tentang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definisi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kemiringan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jenis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kemiringan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grafik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kemiringan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rumus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kemiringan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definisi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grafik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rumus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keruncingan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latihan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soal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angka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indeks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definisi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jenis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syarat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rumus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indek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sederhana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harga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produksi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indeks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sederhana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agregatif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harga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produksi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indeks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sederhana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harga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produksi</w:t>
            </w:r>
            <w:proofErr w:type="spellEnd"/>
            <w:r w:rsidRPr="009706CE">
              <w:t xml:space="preserve"> rata-rata </w:t>
            </w:r>
            <w:proofErr w:type="spellStart"/>
            <w:r w:rsidRPr="009706CE">
              <w:t>relatif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indeks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tertimbang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laspaires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pasche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variasi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indeks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fiesher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drobish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latihan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soal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Tepat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br/>
            </w:r>
            <w:proofErr w:type="spellStart"/>
            <w:r w:rsidRPr="009706CE">
              <w:t>Jadwal</w:t>
            </w:r>
            <w:proofErr w:type="spellEnd"/>
            <w:r w:rsidRPr="009706CE">
              <w:t>:</w:t>
            </w:r>
            <w:r w:rsidRPr="009706CE">
              <w:br/>
              <w:t>11:40-14:10</w:t>
            </w:r>
            <w:r w:rsidRPr="009706CE">
              <w:br/>
            </w:r>
            <w:proofErr w:type="spellStart"/>
            <w:r w:rsidRPr="009706CE">
              <w:t>Masuk</w:t>
            </w:r>
            <w:proofErr w:type="spellEnd"/>
            <w:r w:rsidRPr="009706CE">
              <w:t>:</w:t>
            </w:r>
            <w:r w:rsidRPr="009706CE">
              <w:br/>
              <w:t>11:41:06</w:t>
            </w:r>
            <w:r w:rsidRPr="009706CE">
              <w:br/>
            </w:r>
            <w:proofErr w:type="spellStart"/>
            <w:r w:rsidRPr="009706CE">
              <w:t>Keluar</w:t>
            </w:r>
            <w:proofErr w:type="spellEnd"/>
            <w:r w:rsidRPr="009706CE">
              <w:t>:</w:t>
            </w:r>
            <w:r w:rsidRPr="009706CE">
              <w:br/>
              <w:t>14:00:50</w:t>
            </w:r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 xml:space="preserve">14 </w:t>
            </w:r>
            <w:proofErr w:type="spellStart"/>
            <w:r w:rsidRPr="009706CE">
              <w:t>Oktober</w:t>
            </w:r>
            <w:proofErr w:type="spellEnd"/>
            <w:r w:rsidRPr="009706CE">
              <w:t xml:space="preserve">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Pokok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Bahasan</w:t>
            </w:r>
            <w:proofErr w:type="spellEnd"/>
            <w:r w:rsidRPr="009706CE">
              <w:t xml:space="preserve"> 1 </w:t>
            </w:r>
            <w:proofErr w:type="spellStart"/>
            <w:r w:rsidRPr="009706CE">
              <w:t>Pengertian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regresi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korelasi</w:t>
            </w:r>
            <w:proofErr w:type="spellEnd"/>
            <w:r w:rsidRPr="009706CE">
              <w:t xml:space="preserve"> 2 </w:t>
            </w:r>
            <w:proofErr w:type="spellStart"/>
            <w:r w:rsidRPr="009706CE">
              <w:t>Analisa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regresi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sederhana</w:t>
            </w:r>
            <w:proofErr w:type="spellEnd"/>
            <w:r w:rsidRPr="009706CE">
              <w:t xml:space="preserve"> 3 </w:t>
            </w:r>
            <w:proofErr w:type="spellStart"/>
            <w:r w:rsidRPr="009706CE">
              <w:t>Analisa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korelasi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sederhana</w:t>
            </w:r>
            <w:proofErr w:type="spellEnd"/>
            <w:r w:rsidRPr="009706CE">
              <w:t xml:space="preserve"> 4 </w:t>
            </w:r>
            <w:proofErr w:type="spellStart"/>
            <w:r w:rsidRPr="009706CE">
              <w:t>Aplikasi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komputer</w:t>
            </w:r>
            <w:proofErr w:type="spellEnd"/>
            <w:r w:rsidRPr="009706CE">
              <w:t xml:space="preserve"> excel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SPSS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proofErr w:type="spellStart"/>
            <w:r w:rsidRPr="009706CE">
              <w:t>pertemuan</w:t>
            </w:r>
            <w:proofErr w:type="spellEnd"/>
            <w:r w:rsidRPr="009706CE">
              <w:t xml:space="preserve"> 5 </w:t>
            </w:r>
            <w:proofErr w:type="spellStart"/>
            <w:r w:rsidRPr="009706CE">
              <w:t>membahas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tentang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regresi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korelasi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sederhana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meliputi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definisi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regresi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definisi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korelasi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jenis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variabel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langkah-langkah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penentuan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persamaan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regresi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mabfaat</w:t>
            </w:r>
            <w:proofErr w:type="spellEnd"/>
            <w:r w:rsidRPr="009706CE">
              <w:t xml:space="preserve"> scatter plot </w:t>
            </w:r>
            <w:proofErr w:type="spellStart"/>
            <w:r w:rsidRPr="009706CE">
              <w:t>analisa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regresi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metode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kuadrat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terkecil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rumus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rumus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koefisian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korelasi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rumus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koefisien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determinasi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Tepat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br/>
            </w:r>
            <w:proofErr w:type="spellStart"/>
            <w:r w:rsidRPr="009706CE">
              <w:t>Jadwal</w:t>
            </w:r>
            <w:proofErr w:type="spellEnd"/>
            <w:r w:rsidRPr="009706CE">
              <w:t>:</w:t>
            </w:r>
            <w:r w:rsidRPr="009706CE">
              <w:br/>
              <w:t>11:40-14:10</w:t>
            </w:r>
            <w:r w:rsidRPr="009706CE">
              <w:br/>
            </w:r>
            <w:proofErr w:type="spellStart"/>
            <w:r w:rsidRPr="009706CE">
              <w:t>Masuk</w:t>
            </w:r>
            <w:proofErr w:type="spellEnd"/>
            <w:r w:rsidRPr="009706CE">
              <w:t>:</w:t>
            </w:r>
            <w:r w:rsidRPr="009706CE">
              <w:br/>
              <w:t>11:42:27</w:t>
            </w:r>
            <w:r w:rsidRPr="009706CE">
              <w:br/>
            </w:r>
            <w:proofErr w:type="spellStart"/>
            <w:r w:rsidRPr="009706CE">
              <w:t>Keluar</w:t>
            </w:r>
            <w:proofErr w:type="spellEnd"/>
            <w:r w:rsidRPr="009706CE">
              <w:t>:</w:t>
            </w:r>
            <w:r w:rsidRPr="009706CE">
              <w:br/>
              <w:t>14:00:34</w:t>
            </w:r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 xml:space="preserve">21 </w:t>
            </w:r>
            <w:proofErr w:type="spellStart"/>
            <w:r w:rsidRPr="009706CE">
              <w:t>Oktober</w:t>
            </w:r>
            <w:proofErr w:type="spellEnd"/>
            <w:r w:rsidRPr="009706CE">
              <w:t xml:space="preserve">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Pokok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Bahasan</w:t>
            </w:r>
            <w:proofErr w:type="spellEnd"/>
            <w:r w:rsidRPr="009706CE">
              <w:t xml:space="preserve"> 1 </w:t>
            </w:r>
            <w:proofErr w:type="spellStart"/>
            <w:r w:rsidRPr="009706CE">
              <w:t>Komponen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berkala</w:t>
            </w:r>
            <w:proofErr w:type="spellEnd"/>
            <w:r w:rsidRPr="009706CE">
              <w:t xml:space="preserve"> 2 </w:t>
            </w:r>
            <w:proofErr w:type="spellStart"/>
            <w:r w:rsidRPr="009706CE">
              <w:t>Ciri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tren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sekuler</w:t>
            </w:r>
            <w:proofErr w:type="spellEnd"/>
            <w:r w:rsidRPr="009706CE">
              <w:t xml:space="preserve"> 3 </w:t>
            </w:r>
            <w:proofErr w:type="spellStart"/>
            <w:r w:rsidRPr="009706CE">
              <w:t>Metode</w:t>
            </w:r>
            <w:proofErr w:type="spellEnd"/>
            <w:r w:rsidRPr="009706CE">
              <w:t xml:space="preserve"> semi average 4 </w:t>
            </w:r>
            <w:proofErr w:type="spellStart"/>
            <w:r w:rsidRPr="009706CE">
              <w:t>Metode</w:t>
            </w:r>
            <w:proofErr w:type="spellEnd"/>
            <w:r w:rsidRPr="009706CE">
              <w:t xml:space="preserve"> moving average 5 </w:t>
            </w:r>
            <w:proofErr w:type="spellStart"/>
            <w:r w:rsidRPr="009706CE">
              <w:t>Metode</w:t>
            </w:r>
            <w:proofErr w:type="spellEnd"/>
            <w:r w:rsidRPr="009706CE">
              <w:t xml:space="preserve"> least square 6 </w:t>
            </w:r>
            <w:proofErr w:type="spellStart"/>
            <w:r w:rsidRPr="009706CE">
              <w:t>Aplikasi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komputer</w:t>
            </w:r>
            <w:proofErr w:type="spellEnd"/>
            <w:r w:rsidRPr="009706CE">
              <w:t xml:space="preserve"> excel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SPSS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proofErr w:type="spellStart"/>
            <w:r w:rsidRPr="009706CE">
              <w:t>pertemuan</w:t>
            </w:r>
            <w:proofErr w:type="spellEnd"/>
            <w:r w:rsidRPr="009706CE">
              <w:t xml:space="preserve"> 6 </w:t>
            </w:r>
            <w:proofErr w:type="spellStart"/>
            <w:r w:rsidRPr="009706CE">
              <w:t>membahas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tentang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analisa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berkala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definisi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komponen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berkala</w:t>
            </w:r>
            <w:proofErr w:type="spellEnd"/>
            <w:r w:rsidRPr="009706CE">
              <w:t xml:space="preserve"> trend </w:t>
            </w:r>
            <w:proofErr w:type="spellStart"/>
            <w:r w:rsidRPr="009706CE">
              <w:t>sekuler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dengan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metode</w:t>
            </w:r>
            <w:proofErr w:type="spellEnd"/>
            <w:r w:rsidRPr="009706CE">
              <w:t xml:space="preserve"> semi average </w:t>
            </w:r>
            <w:proofErr w:type="spellStart"/>
            <w:r w:rsidRPr="009706CE">
              <w:t>jumlah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genap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komponen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genap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jumlah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genap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komponen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ganjil</w:t>
            </w:r>
            <w:proofErr w:type="spellEnd"/>
            <w:r w:rsidRPr="009706CE">
              <w:t xml:space="preserve"> data </w:t>
            </w:r>
            <w:proofErr w:type="spellStart"/>
            <w:r w:rsidRPr="009706CE">
              <w:t>ganjil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metode</w:t>
            </w:r>
            <w:proofErr w:type="spellEnd"/>
            <w:r w:rsidRPr="009706CE">
              <w:t xml:space="preserve"> moving average </w:t>
            </w:r>
            <w:proofErr w:type="spellStart"/>
            <w:r w:rsidRPr="009706CE">
              <w:t>sederhana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tertimbang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metode</w:t>
            </w:r>
            <w:proofErr w:type="spellEnd"/>
            <w:r w:rsidRPr="009706CE">
              <w:t xml:space="preserve"> least square</w:t>
            </w:r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Tepat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br/>
            </w:r>
            <w:proofErr w:type="spellStart"/>
            <w:r w:rsidRPr="009706CE">
              <w:t>Jadwal</w:t>
            </w:r>
            <w:proofErr w:type="spellEnd"/>
            <w:r w:rsidRPr="009706CE">
              <w:t>:</w:t>
            </w:r>
            <w:r w:rsidRPr="009706CE">
              <w:br/>
              <w:t>11:40-14:10</w:t>
            </w:r>
            <w:r w:rsidRPr="009706CE">
              <w:br/>
            </w:r>
            <w:proofErr w:type="spellStart"/>
            <w:r w:rsidRPr="009706CE">
              <w:t>Masuk</w:t>
            </w:r>
            <w:proofErr w:type="spellEnd"/>
            <w:r w:rsidRPr="009706CE">
              <w:t>:</w:t>
            </w:r>
            <w:r w:rsidRPr="009706CE">
              <w:br/>
              <w:t>11:41:55</w:t>
            </w:r>
            <w:r w:rsidRPr="009706CE">
              <w:br/>
            </w:r>
            <w:proofErr w:type="spellStart"/>
            <w:r w:rsidRPr="009706CE">
              <w:t>Keluar</w:t>
            </w:r>
            <w:proofErr w:type="spellEnd"/>
            <w:r w:rsidRPr="009706CE">
              <w:t>:</w:t>
            </w:r>
            <w:r w:rsidRPr="009706CE">
              <w:br/>
              <w:t>14:02:53</w:t>
            </w:r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 xml:space="preserve">28 </w:t>
            </w:r>
            <w:proofErr w:type="spellStart"/>
            <w:r w:rsidRPr="009706CE">
              <w:t>Oktober</w:t>
            </w:r>
            <w:proofErr w:type="spellEnd"/>
            <w:r w:rsidRPr="009706CE">
              <w:t xml:space="preserve">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 xml:space="preserve">Review </w:t>
            </w:r>
            <w:proofErr w:type="spellStart"/>
            <w:r w:rsidRPr="009706CE">
              <w:t>Materi</w:t>
            </w:r>
            <w:proofErr w:type="spellEnd"/>
            <w:r w:rsidRPr="009706CE">
              <w:t xml:space="preserve"> Quiz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proofErr w:type="spellStart"/>
            <w:r w:rsidRPr="009706CE">
              <w:t>pertemuan</w:t>
            </w:r>
            <w:proofErr w:type="spellEnd"/>
            <w:r w:rsidRPr="009706CE">
              <w:t xml:space="preserve"> 7 review </w:t>
            </w:r>
            <w:proofErr w:type="spellStart"/>
            <w:r w:rsidRPr="009706CE">
              <w:t>materi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pertemuan</w:t>
            </w:r>
            <w:proofErr w:type="spellEnd"/>
            <w:r w:rsidRPr="009706CE">
              <w:t xml:space="preserve"> 1-6 </w:t>
            </w:r>
            <w:proofErr w:type="spellStart"/>
            <w:r w:rsidRPr="009706CE">
              <w:t>mengerjakan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soal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quis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Tepat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br/>
            </w:r>
            <w:proofErr w:type="spellStart"/>
            <w:r w:rsidRPr="009706CE">
              <w:t>Jadwal</w:t>
            </w:r>
            <w:proofErr w:type="spellEnd"/>
            <w:r w:rsidRPr="009706CE">
              <w:t>:</w:t>
            </w:r>
            <w:r w:rsidRPr="009706CE">
              <w:br/>
              <w:t>11:40-14:10</w:t>
            </w:r>
            <w:r w:rsidRPr="009706CE">
              <w:br/>
            </w:r>
            <w:proofErr w:type="spellStart"/>
            <w:r w:rsidRPr="009706CE">
              <w:t>Masuk</w:t>
            </w:r>
            <w:proofErr w:type="spellEnd"/>
            <w:r w:rsidRPr="009706CE">
              <w:t>:</w:t>
            </w:r>
            <w:r w:rsidRPr="009706CE">
              <w:br/>
              <w:t>11:41:04</w:t>
            </w:r>
            <w:r w:rsidRPr="009706CE">
              <w:br/>
            </w:r>
            <w:proofErr w:type="spellStart"/>
            <w:r w:rsidRPr="009706CE">
              <w:t>Keluar</w:t>
            </w:r>
            <w:proofErr w:type="spellEnd"/>
            <w:r w:rsidRPr="009706CE">
              <w:t>:</w:t>
            </w:r>
            <w:r w:rsidRPr="009706CE">
              <w:br/>
              <w:t>13:58:00</w:t>
            </w:r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-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-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(UTS)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r w:rsidRPr="009706CE">
              <w:t>-</w:t>
            </w:r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-</w:t>
            </w:r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11 November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Presentasi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Kelompok</w:t>
            </w:r>
            <w:proofErr w:type="spellEnd"/>
            <w:r w:rsidRPr="009706CE">
              <w:t xml:space="preserve"> 1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2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proofErr w:type="spellStart"/>
            <w:r w:rsidRPr="009706CE">
              <w:t>pertemuan</w:t>
            </w:r>
            <w:proofErr w:type="spellEnd"/>
            <w:r w:rsidRPr="009706CE">
              <w:t xml:space="preserve"> 9 </w:t>
            </w:r>
            <w:proofErr w:type="spellStart"/>
            <w:r w:rsidRPr="009706CE">
              <w:t>sosialisasi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presentsi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untuk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pengambilan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nilai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uas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menentukan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urutan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kelompok</w:t>
            </w:r>
            <w:proofErr w:type="spellEnd"/>
            <w:r w:rsidRPr="009706CE">
              <w:t xml:space="preserve"> yang </w:t>
            </w:r>
            <w:proofErr w:type="spellStart"/>
            <w:r w:rsidRPr="009706CE">
              <w:t>presentasi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informasi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pembuatan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makalah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ppt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video </w:t>
            </w:r>
            <w:proofErr w:type="spellStart"/>
            <w:r w:rsidRPr="009706CE">
              <w:t>presentasi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Tepat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br/>
            </w:r>
            <w:proofErr w:type="spellStart"/>
            <w:r w:rsidRPr="009706CE">
              <w:t>Jadwal</w:t>
            </w:r>
            <w:proofErr w:type="spellEnd"/>
            <w:r w:rsidRPr="009706CE">
              <w:t>:</w:t>
            </w:r>
            <w:r w:rsidRPr="009706CE">
              <w:br/>
              <w:t>11:40-14:10</w:t>
            </w:r>
            <w:r w:rsidRPr="009706CE">
              <w:br/>
            </w:r>
            <w:proofErr w:type="spellStart"/>
            <w:r w:rsidRPr="009706CE">
              <w:t>Masuk</w:t>
            </w:r>
            <w:proofErr w:type="spellEnd"/>
            <w:r w:rsidRPr="009706CE">
              <w:t>:</w:t>
            </w:r>
            <w:r w:rsidRPr="009706CE">
              <w:br/>
              <w:t>11:43:15</w:t>
            </w:r>
            <w:r w:rsidRPr="009706CE">
              <w:br/>
            </w:r>
            <w:proofErr w:type="spellStart"/>
            <w:r w:rsidRPr="009706CE">
              <w:t>Keluar</w:t>
            </w:r>
            <w:proofErr w:type="spellEnd"/>
            <w:r w:rsidRPr="009706CE">
              <w:t>:</w:t>
            </w:r>
            <w:r w:rsidRPr="009706CE">
              <w:br/>
            </w:r>
          </w:p>
        </w:tc>
      </w:tr>
      <w:tr w:rsidR="005A6E44" w:rsidRPr="009706CE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r w:rsidRPr="009706CE">
              <w:t>18 November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t>Presentasi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kelompok</w:t>
            </w:r>
            <w:proofErr w:type="spellEnd"/>
            <w:r w:rsidRPr="009706CE">
              <w:t xml:space="preserve"> 3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4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5A6E44">
            <w:pPr>
              <w:spacing w:line="240" w:lineRule="auto"/>
              <w:ind w:firstLine="21"/>
            </w:pPr>
            <w:proofErr w:type="spellStart"/>
            <w:r w:rsidRPr="009706CE">
              <w:t>pertemuan</w:t>
            </w:r>
            <w:proofErr w:type="spellEnd"/>
            <w:r w:rsidRPr="009706CE">
              <w:t xml:space="preserve"> 10 </w:t>
            </w:r>
            <w:proofErr w:type="spellStart"/>
            <w:r w:rsidRPr="009706CE">
              <w:t>presentasi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kelompok</w:t>
            </w:r>
            <w:proofErr w:type="spellEnd"/>
            <w:r w:rsidRPr="009706CE">
              <w:t xml:space="preserve"> yang </w:t>
            </w:r>
            <w:proofErr w:type="spellStart"/>
            <w:r w:rsidRPr="009706CE">
              <w:t>mendapatkan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topik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distribusi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frekuensi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grafik</w:t>
            </w:r>
            <w:proofErr w:type="spellEnd"/>
            <w:r w:rsidRPr="009706CE">
              <w:t xml:space="preserve"> </w:t>
            </w:r>
            <w:proofErr w:type="spellStart"/>
            <w:r w:rsidRPr="009706CE">
              <w:lastRenderedPageBreak/>
              <w:t>makalah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ppt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dan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vieo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terlambat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06CE" w:rsidRPr="009706CE" w:rsidRDefault="009706CE" w:rsidP="009706CE">
            <w:pPr>
              <w:spacing w:line="240" w:lineRule="auto"/>
            </w:pPr>
            <w:proofErr w:type="spellStart"/>
            <w:r w:rsidRPr="009706CE">
              <w:lastRenderedPageBreak/>
              <w:t>Tepat</w:t>
            </w:r>
            <w:proofErr w:type="spellEnd"/>
            <w:r w:rsidRPr="009706CE">
              <w:t xml:space="preserve"> </w:t>
            </w:r>
            <w:proofErr w:type="spellStart"/>
            <w:r w:rsidRPr="009706CE">
              <w:t>Waktu</w:t>
            </w:r>
            <w:proofErr w:type="spellEnd"/>
            <w:r w:rsidRPr="009706CE">
              <w:br/>
            </w:r>
            <w:proofErr w:type="spellStart"/>
            <w:r w:rsidRPr="009706CE">
              <w:t>Jadwal</w:t>
            </w:r>
            <w:proofErr w:type="spellEnd"/>
            <w:r w:rsidRPr="009706CE">
              <w:t>:</w:t>
            </w:r>
            <w:r w:rsidRPr="009706CE">
              <w:br/>
              <w:t>11:40-14:10</w:t>
            </w:r>
            <w:r w:rsidRPr="009706CE">
              <w:br/>
            </w:r>
            <w:proofErr w:type="spellStart"/>
            <w:r w:rsidRPr="009706CE">
              <w:t>Masuk</w:t>
            </w:r>
            <w:proofErr w:type="spellEnd"/>
            <w:r w:rsidRPr="009706CE">
              <w:t>:</w:t>
            </w:r>
            <w:r w:rsidRPr="009706CE">
              <w:br/>
              <w:t>11:43:33</w:t>
            </w:r>
            <w:r w:rsidRPr="009706CE">
              <w:br/>
            </w:r>
            <w:proofErr w:type="spellStart"/>
            <w:r w:rsidRPr="009706CE">
              <w:lastRenderedPageBreak/>
              <w:t>Keluar</w:t>
            </w:r>
            <w:proofErr w:type="spellEnd"/>
            <w:r w:rsidRPr="009706CE">
              <w:t>:</w:t>
            </w:r>
          </w:p>
        </w:tc>
      </w:tr>
      <w:tr w:rsidR="005A6E44" w:rsidRPr="005A6E44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rPr>
                <w:b/>
                <w:bCs/>
              </w:rPr>
            </w:pPr>
            <w:r w:rsidRPr="005A6E44"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25 November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t>Presentasi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kelompok</w:t>
            </w:r>
            <w:proofErr w:type="spellEnd"/>
            <w:r w:rsidRPr="005A6E44">
              <w:t xml:space="preserve"> 5 </w:t>
            </w:r>
            <w:proofErr w:type="spellStart"/>
            <w:r w:rsidRPr="005A6E44">
              <w:t>dan</w:t>
            </w:r>
            <w:proofErr w:type="spellEnd"/>
            <w:r w:rsidRPr="005A6E44">
              <w:t xml:space="preserve"> 6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ind w:firstLine="21"/>
            </w:pPr>
            <w:proofErr w:type="spellStart"/>
            <w:r w:rsidRPr="005A6E44">
              <w:t>pertemuan</w:t>
            </w:r>
            <w:proofErr w:type="spellEnd"/>
            <w:r w:rsidRPr="005A6E44">
              <w:t xml:space="preserve"> 11 </w:t>
            </w:r>
            <w:proofErr w:type="spellStart"/>
            <w:r w:rsidRPr="005A6E44">
              <w:t>presentasi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pengambilan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nilai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uas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kelompok</w:t>
            </w:r>
            <w:proofErr w:type="spellEnd"/>
            <w:r w:rsidRPr="005A6E44">
              <w:t xml:space="preserve"> yang </w:t>
            </w:r>
            <w:proofErr w:type="spellStart"/>
            <w:r w:rsidRPr="005A6E44">
              <w:t>mendapatkan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topik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ukuran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pemusatan</w:t>
            </w:r>
            <w:proofErr w:type="spellEnd"/>
            <w:r w:rsidRPr="005A6E44">
              <w:t xml:space="preserve"> data </w:t>
            </w:r>
            <w:proofErr w:type="spellStart"/>
            <w:r w:rsidRPr="005A6E44">
              <w:t>berkelompok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t>Tepat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Waktu</w:t>
            </w:r>
            <w:proofErr w:type="spellEnd"/>
            <w:r w:rsidRPr="005A6E44">
              <w:br/>
            </w:r>
            <w:proofErr w:type="spellStart"/>
            <w:r w:rsidRPr="005A6E44">
              <w:t>Jadwal</w:t>
            </w:r>
            <w:proofErr w:type="spellEnd"/>
            <w:r w:rsidRPr="005A6E44">
              <w:t>:</w:t>
            </w:r>
            <w:r w:rsidRPr="005A6E44">
              <w:br/>
              <w:t>11:40-14:10</w:t>
            </w:r>
            <w:r w:rsidRPr="005A6E44">
              <w:br/>
            </w:r>
            <w:proofErr w:type="spellStart"/>
            <w:r w:rsidRPr="005A6E44">
              <w:t>Masuk</w:t>
            </w:r>
            <w:proofErr w:type="spellEnd"/>
            <w:r w:rsidRPr="005A6E44">
              <w:t>:</w:t>
            </w:r>
            <w:r w:rsidRPr="005A6E44">
              <w:br/>
              <w:t>11:41:14</w:t>
            </w:r>
            <w:r w:rsidRPr="005A6E44">
              <w:br/>
            </w:r>
            <w:proofErr w:type="spellStart"/>
            <w:r w:rsidRPr="005A6E44">
              <w:t>Keluar</w:t>
            </w:r>
            <w:proofErr w:type="spellEnd"/>
            <w:r w:rsidRPr="005A6E44">
              <w:t>:</w:t>
            </w:r>
            <w:r w:rsidRPr="005A6E44">
              <w:br/>
              <w:t>14:10:28</w:t>
            </w:r>
          </w:p>
        </w:tc>
      </w:tr>
      <w:tr w:rsidR="005A6E44" w:rsidRPr="005A6E44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rPr>
                <w:b/>
                <w:bCs/>
              </w:rPr>
            </w:pPr>
            <w:r w:rsidRPr="005A6E44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 xml:space="preserve">2 </w:t>
            </w:r>
            <w:proofErr w:type="spellStart"/>
            <w:r w:rsidRPr="005A6E44">
              <w:t>Desember</w:t>
            </w:r>
            <w:proofErr w:type="spellEnd"/>
            <w:r w:rsidRPr="005A6E44">
              <w:t xml:space="preserve">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t>Presentasi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kelompok</w:t>
            </w:r>
            <w:proofErr w:type="spellEnd"/>
            <w:r w:rsidRPr="005A6E44">
              <w:t xml:space="preserve"> 7 </w:t>
            </w:r>
            <w:proofErr w:type="spellStart"/>
            <w:r w:rsidRPr="005A6E44">
              <w:t>dan</w:t>
            </w:r>
            <w:proofErr w:type="spellEnd"/>
            <w:r w:rsidRPr="005A6E44">
              <w:t xml:space="preserve"> 8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ind w:firstLine="21"/>
            </w:pPr>
            <w:proofErr w:type="spellStart"/>
            <w:r w:rsidRPr="005A6E44">
              <w:t>pertemuan</w:t>
            </w:r>
            <w:proofErr w:type="spellEnd"/>
            <w:r w:rsidRPr="005A6E44">
              <w:t xml:space="preserve"> 12 </w:t>
            </w:r>
            <w:proofErr w:type="spellStart"/>
            <w:r w:rsidRPr="005A6E44">
              <w:t>presentasi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pengambilan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nilai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uas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dengan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kelompok</w:t>
            </w:r>
            <w:proofErr w:type="spellEnd"/>
            <w:r w:rsidRPr="005A6E44">
              <w:t xml:space="preserve"> yang </w:t>
            </w:r>
            <w:proofErr w:type="spellStart"/>
            <w:r w:rsidRPr="005A6E44">
              <w:t>mendapatkan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topik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ukuran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dispersi</w:t>
            </w:r>
            <w:proofErr w:type="spellEnd"/>
            <w:r w:rsidRPr="005A6E44">
              <w:t xml:space="preserve"> data </w:t>
            </w:r>
            <w:proofErr w:type="spellStart"/>
            <w:r w:rsidRPr="005A6E44">
              <w:t>tidak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dikelompokkan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t>Tepat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Waktu</w:t>
            </w:r>
            <w:proofErr w:type="spellEnd"/>
            <w:r w:rsidRPr="005A6E44">
              <w:br/>
            </w:r>
            <w:proofErr w:type="spellStart"/>
            <w:r w:rsidRPr="005A6E44">
              <w:t>Jadwal</w:t>
            </w:r>
            <w:proofErr w:type="spellEnd"/>
            <w:r w:rsidRPr="005A6E44">
              <w:t>:</w:t>
            </w:r>
            <w:r w:rsidRPr="005A6E44">
              <w:br/>
              <w:t>11:40-14:10</w:t>
            </w:r>
            <w:r w:rsidRPr="005A6E44">
              <w:br/>
            </w:r>
            <w:proofErr w:type="spellStart"/>
            <w:r w:rsidRPr="005A6E44">
              <w:t>Masuk</w:t>
            </w:r>
            <w:proofErr w:type="spellEnd"/>
            <w:r w:rsidRPr="005A6E44">
              <w:t>:</w:t>
            </w:r>
            <w:r w:rsidRPr="005A6E44">
              <w:br/>
              <w:t>11:41:40</w:t>
            </w:r>
            <w:r w:rsidRPr="005A6E44">
              <w:br/>
            </w:r>
            <w:proofErr w:type="spellStart"/>
            <w:r w:rsidRPr="005A6E44">
              <w:t>Keluar</w:t>
            </w:r>
            <w:proofErr w:type="spellEnd"/>
            <w:r w:rsidRPr="005A6E44">
              <w:t>:</w:t>
            </w:r>
            <w:r w:rsidRPr="005A6E44">
              <w:br/>
              <w:t>14:04:44</w:t>
            </w:r>
          </w:p>
        </w:tc>
      </w:tr>
      <w:tr w:rsidR="005A6E44" w:rsidRPr="005A6E44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rPr>
                <w:b/>
                <w:bCs/>
              </w:rPr>
            </w:pPr>
            <w:r w:rsidRPr="005A6E44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 xml:space="preserve">9 </w:t>
            </w:r>
            <w:proofErr w:type="spellStart"/>
            <w:r w:rsidRPr="005A6E44">
              <w:t>Desember</w:t>
            </w:r>
            <w:proofErr w:type="spellEnd"/>
            <w:r w:rsidRPr="005A6E44">
              <w:t xml:space="preserve">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t>Presentasi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kelompok</w:t>
            </w:r>
            <w:proofErr w:type="spellEnd"/>
            <w:r w:rsidRPr="005A6E44">
              <w:t xml:space="preserve"> 9 </w:t>
            </w:r>
            <w:proofErr w:type="spellStart"/>
            <w:r w:rsidRPr="005A6E44">
              <w:t>dan</w:t>
            </w:r>
            <w:proofErr w:type="spellEnd"/>
            <w:r w:rsidRPr="005A6E44">
              <w:t xml:space="preserve"> 10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ind w:firstLine="21"/>
            </w:pPr>
            <w:proofErr w:type="spellStart"/>
            <w:r w:rsidRPr="005A6E44">
              <w:t>pertemuan</w:t>
            </w:r>
            <w:proofErr w:type="spellEnd"/>
            <w:r w:rsidRPr="005A6E44">
              <w:t xml:space="preserve"> 13 </w:t>
            </w:r>
            <w:proofErr w:type="spellStart"/>
            <w:r w:rsidRPr="005A6E44">
              <w:t>presentasi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pengambilan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nilai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uas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presentasi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kelompok</w:t>
            </w:r>
            <w:proofErr w:type="spellEnd"/>
            <w:r w:rsidRPr="005A6E44">
              <w:t xml:space="preserve"> yang </w:t>
            </w:r>
            <w:proofErr w:type="spellStart"/>
            <w:r w:rsidRPr="005A6E44">
              <w:t>mendapatkan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topik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regresi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dan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korelasi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makalah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ppt</w:t>
            </w:r>
            <w:proofErr w:type="spellEnd"/>
            <w:r w:rsidRPr="005A6E44">
              <w:t xml:space="preserve"> video</w:t>
            </w:r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t>Tepat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Waktu</w:t>
            </w:r>
            <w:proofErr w:type="spellEnd"/>
            <w:r w:rsidRPr="005A6E44">
              <w:br/>
            </w:r>
            <w:proofErr w:type="spellStart"/>
            <w:r w:rsidRPr="005A6E44">
              <w:t>Jadwal</w:t>
            </w:r>
            <w:proofErr w:type="spellEnd"/>
            <w:r w:rsidRPr="005A6E44">
              <w:t>:</w:t>
            </w:r>
            <w:r w:rsidRPr="005A6E44">
              <w:br/>
              <w:t>11:40-14:10</w:t>
            </w:r>
            <w:r w:rsidRPr="005A6E44">
              <w:br/>
            </w:r>
            <w:proofErr w:type="spellStart"/>
            <w:r w:rsidRPr="005A6E44">
              <w:t>Masuk</w:t>
            </w:r>
            <w:proofErr w:type="spellEnd"/>
            <w:r w:rsidRPr="005A6E44">
              <w:t>:</w:t>
            </w:r>
            <w:r w:rsidRPr="005A6E44">
              <w:br/>
              <w:t>11:42:19</w:t>
            </w:r>
            <w:r w:rsidRPr="005A6E44">
              <w:br/>
            </w:r>
            <w:proofErr w:type="spellStart"/>
            <w:r w:rsidRPr="005A6E44">
              <w:t>Keluar</w:t>
            </w:r>
            <w:proofErr w:type="spellEnd"/>
            <w:r w:rsidRPr="005A6E44">
              <w:t>:</w:t>
            </w:r>
            <w:r w:rsidRPr="005A6E44">
              <w:br/>
              <w:t>14:07:37</w:t>
            </w:r>
          </w:p>
        </w:tc>
      </w:tr>
      <w:tr w:rsidR="005A6E44" w:rsidRPr="005A6E44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rPr>
                <w:b/>
                <w:bCs/>
              </w:rPr>
            </w:pPr>
            <w:r w:rsidRPr="005A6E44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 xml:space="preserve">16 </w:t>
            </w:r>
            <w:proofErr w:type="spellStart"/>
            <w:r w:rsidRPr="005A6E44">
              <w:t>Desember</w:t>
            </w:r>
            <w:proofErr w:type="spellEnd"/>
            <w:r w:rsidRPr="005A6E44">
              <w:t xml:space="preserve">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t>Pembahasan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hasil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presentasi</w:t>
            </w:r>
            <w:proofErr w:type="spellEnd"/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ind w:firstLine="21"/>
            </w:pPr>
            <w:proofErr w:type="spellStart"/>
            <w:r w:rsidRPr="005A6E44">
              <w:t>pertemuan</w:t>
            </w:r>
            <w:proofErr w:type="spellEnd"/>
            <w:r w:rsidRPr="005A6E44">
              <w:t xml:space="preserve"> 14 </w:t>
            </w:r>
            <w:proofErr w:type="spellStart"/>
            <w:r w:rsidRPr="005A6E44">
              <w:t>presentasi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pengambilan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nilai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uas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kelompok</w:t>
            </w:r>
            <w:proofErr w:type="spellEnd"/>
            <w:r w:rsidRPr="005A6E44">
              <w:t xml:space="preserve"> yang </w:t>
            </w:r>
            <w:proofErr w:type="spellStart"/>
            <w:r w:rsidRPr="005A6E44">
              <w:t>belum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presentasi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t>Tepat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Waktu</w:t>
            </w:r>
            <w:proofErr w:type="spellEnd"/>
            <w:r w:rsidRPr="005A6E44">
              <w:br/>
            </w:r>
            <w:proofErr w:type="spellStart"/>
            <w:r w:rsidRPr="005A6E44">
              <w:t>Jadwal</w:t>
            </w:r>
            <w:proofErr w:type="spellEnd"/>
            <w:r w:rsidRPr="005A6E44">
              <w:t>:</w:t>
            </w:r>
            <w:r w:rsidRPr="005A6E44">
              <w:br/>
              <w:t>11:40-14:10</w:t>
            </w:r>
            <w:r w:rsidRPr="005A6E44">
              <w:br/>
            </w:r>
            <w:proofErr w:type="spellStart"/>
            <w:r w:rsidRPr="005A6E44">
              <w:t>Masuk</w:t>
            </w:r>
            <w:proofErr w:type="spellEnd"/>
            <w:r w:rsidRPr="005A6E44">
              <w:t>:</w:t>
            </w:r>
            <w:r w:rsidRPr="005A6E44">
              <w:br/>
              <w:t>11:42:19</w:t>
            </w:r>
            <w:r w:rsidRPr="005A6E44">
              <w:br/>
            </w:r>
            <w:proofErr w:type="spellStart"/>
            <w:r w:rsidRPr="005A6E44">
              <w:t>Keluar</w:t>
            </w:r>
            <w:proofErr w:type="spellEnd"/>
            <w:r w:rsidRPr="005A6E44">
              <w:t>:</w:t>
            </w:r>
            <w:r w:rsidRPr="005A6E44">
              <w:br/>
              <w:t>14:01:33</w:t>
            </w:r>
          </w:p>
        </w:tc>
      </w:tr>
      <w:tr w:rsidR="005A6E44" w:rsidRPr="005A6E44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rPr>
                <w:b/>
                <w:bCs/>
              </w:rPr>
            </w:pPr>
            <w:r w:rsidRPr="005A6E44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301-a6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 xml:space="preserve">23 </w:t>
            </w:r>
            <w:proofErr w:type="spellStart"/>
            <w:r w:rsidRPr="005A6E44">
              <w:t>Desember</w:t>
            </w:r>
            <w:proofErr w:type="spellEnd"/>
            <w:r w:rsidRPr="005A6E44">
              <w:t xml:space="preserve"> 2021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t>Pembahasan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hasil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presentasi</w:t>
            </w:r>
            <w:proofErr w:type="spellEnd"/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ind w:firstLine="21"/>
            </w:pPr>
            <w:proofErr w:type="spellStart"/>
            <w:r w:rsidRPr="005A6E44">
              <w:t>pertemuan</w:t>
            </w:r>
            <w:proofErr w:type="spellEnd"/>
            <w:r w:rsidRPr="005A6E44">
              <w:t xml:space="preserve"> 15 </w:t>
            </w:r>
            <w:proofErr w:type="spellStart"/>
            <w:r w:rsidRPr="005A6E44">
              <w:t>presentasi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kelompok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pengambilan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nilai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uas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anggota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kelompok</w:t>
            </w:r>
            <w:proofErr w:type="spellEnd"/>
            <w:r w:rsidRPr="005A6E44">
              <w:t xml:space="preserve"> </w:t>
            </w:r>
            <w:r w:rsidRPr="005A6E44">
              <w:lastRenderedPageBreak/>
              <w:t xml:space="preserve">yang </w:t>
            </w:r>
            <w:proofErr w:type="spellStart"/>
            <w:r w:rsidRPr="005A6E44">
              <w:t>belum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presentasi</w:t>
            </w:r>
            <w:proofErr w:type="spellEnd"/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proofErr w:type="spellStart"/>
            <w:r w:rsidRPr="005A6E44">
              <w:lastRenderedPageBreak/>
              <w:t>Tepat</w:t>
            </w:r>
            <w:proofErr w:type="spellEnd"/>
            <w:r w:rsidRPr="005A6E44">
              <w:t xml:space="preserve"> </w:t>
            </w:r>
            <w:proofErr w:type="spellStart"/>
            <w:r w:rsidRPr="005A6E44">
              <w:t>Waktu</w:t>
            </w:r>
            <w:proofErr w:type="spellEnd"/>
            <w:r w:rsidRPr="005A6E44">
              <w:br/>
            </w:r>
            <w:proofErr w:type="spellStart"/>
            <w:r w:rsidRPr="005A6E44">
              <w:t>Jadwal</w:t>
            </w:r>
            <w:proofErr w:type="spellEnd"/>
            <w:r w:rsidRPr="005A6E44">
              <w:t>:</w:t>
            </w:r>
            <w:r w:rsidRPr="005A6E44">
              <w:br/>
              <w:t>11:40-14:10</w:t>
            </w:r>
            <w:r w:rsidRPr="005A6E44">
              <w:br/>
            </w:r>
            <w:proofErr w:type="spellStart"/>
            <w:r w:rsidRPr="005A6E44">
              <w:t>Masuk</w:t>
            </w:r>
            <w:proofErr w:type="spellEnd"/>
            <w:r w:rsidRPr="005A6E44">
              <w:t>:</w:t>
            </w:r>
            <w:r w:rsidRPr="005A6E44">
              <w:br/>
              <w:t>11:42:21</w:t>
            </w:r>
            <w:r w:rsidRPr="005A6E44">
              <w:br/>
            </w:r>
            <w:proofErr w:type="spellStart"/>
            <w:r w:rsidRPr="005A6E44">
              <w:lastRenderedPageBreak/>
              <w:t>Keluar</w:t>
            </w:r>
            <w:proofErr w:type="spellEnd"/>
            <w:r w:rsidRPr="005A6E44">
              <w:t>:</w:t>
            </w:r>
            <w:r w:rsidRPr="005A6E44">
              <w:br/>
              <w:t>13:58:48</w:t>
            </w:r>
          </w:p>
        </w:tc>
      </w:tr>
      <w:tr w:rsidR="005A6E44" w:rsidRPr="005A6E44" w:rsidTr="00526F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rPr>
                <w:b/>
                <w:bCs/>
              </w:rPr>
            </w:pPr>
            <w:r w:rsidRPr="005A6E44"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-</w:t>
            </w:r>
          </w:p>
        </w:tc>
        <w:tc>
          <w:tcPr>
            <w:tcW w:w="1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-</w:t>
            </w:r>
          </w:p>
        </w:tc>
        <w:tc>
          <w:tcPr>
            <w:tcW w:w="2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(UAS)</w:t>
            </w:r>
          </w:p>
        </w:tc>
        <w:tc>
          <w:tcPr>
            <w:tcW w:w="23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  <w:ind w:firstLine="21"/>
            </w:pPr>
            <w:r w:rsidRPr="005A6E44">
              <w:t>-</w:t>
            </w:r>
          </w:p>
        </w:tc>
        <w:tc>
          <w:tcPr>
            <w:tcW w:w="15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line="240" w:lineRule="auto"/>
            </w:pPr>
            <w:r w:rsidRPr="005A6E44">
              <w:t>-</w:t>
            </w:r>
          </w:p>
        </w:tc>
      </w:tr>
    </w:tbl>
    <w:p w:rsidR="009706CE" w:rsidRDefault="009706CE" w:rsidP="009706CE">
      <w:pPr>
        <w:spacing w:line="240" w:lineRule="auto"/>
      </w:pPr>
    </w:p>
    <w:p w:rsidR="005A6E44" w:rsidRDefault="005A6E44" w:rsidP="009706CE">
      <w:pPr>
        <w:spacing w:line="240" w:lineRule="auto"/>
      </w:pPr>
    </w:p>
    <w:p w:rsidR="005A6E44" w:rsidRPr="005A6E44" w:rsidRDefault="005A6E44" w:rsidP="005A6E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6E44">
        <w:rPr>
          <w:rFonts w:ascii="Times New Roman" w:hAnsi="Times New Roman" w:cs="Times New Roman"/>
          <w:b/>
          <w:sz w:val="24"/>
          <w:szCs w:val="24"/>
        </w:rPr>
        <w:t>Presensi</w:t>
      </w:r>
      <w:proofErr w:type="spellEnd"/>
      <w:r w:rsidRPr="005A6E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6E44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5A6E44">
        <w:rPr>
          <w:rFonts w:ascii="Times New Roman" w:hAnsi="Times New Roman" w:cs="Times New Roman"/>
          <w:b/>
          <w:sz w:val="24"/>
          <w:szCs w:val="24"/>
        </w:rPr>
        <w:t xml:space="preserve"> 12.3A.01</w:t>
      </w:r>
    </w:p>
    <w:tbl>
      <w:tblPr>
        <w:tblW w:w="106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80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80"/>
        <w:gridCol w:w="480"/>
        <w:gridCol w:w="480"/>
        <w:gridCol w:w="480"/>
        <w:gridCol w:w="480"/>
        <w:gridCol w:w="480"/>
        <w:gridCol w:w="480"/>
        <w:gridCol w:w="934"/>
      </w:tblGrid>
      <w:tr w:rsidR="003854FC" w:rsidRPr="005A6E44" w:rsidTr="00526F5E">
        <w:trPr>
          <w:tblHeader/>
        </w:trPr>
        <w:tc>
          <w:tcPr>
            <w:tcW w:w="13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18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12200022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berkhat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agung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pohwain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12200034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prayudha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auzan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alifio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12200035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erika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tampubolon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12200048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rifqi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12200050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pilardi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gunawan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12200078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titin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afriyani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nuhuyanan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12200085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rochqizul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khaelani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12200091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adi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purdiansyah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12200094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setya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febriansyah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54FC" w:rsidRPr="005A6E44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5A6E4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12200106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achmad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fachrizal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6F5E" w:rsidRPr="00526F5E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 w:tgtFrame="_blank" w:history="1">
              <w:r w:rsidRPr="00526F5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12200113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alesandro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achmad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shan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6F5E" w:rsidRPr="00526F5E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 w:tgtFrame="_blank" w:history="1">
              <w:r w:rsidRPr="00526F5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12200127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yahya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6F5E" w:rsidRPr="00526F5E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" w:tgtFrame="_blank" w:history="1">
              <w:r w:rsidRPr="00526F5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12200162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ricardo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irfan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johannes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6F5E" w:rsidRPr="00526F5E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 w:tgtFrame="_blank" w:history="1">
              <w:r w:rsidRPr="00526F5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12200164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solomon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paul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matondang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26F5E" w:rsidRPr="00526F5E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 w:tgtFrame="_blank" w:history="1">
              <w:r w:rsidRPr="00526F5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12200169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afkar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muzaky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6F5E" w:rsidRPr="00526F5E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tgtFrame="_blank" w:history="1">
              <w:r w:rsidRPr="00526F5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12200190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zeldan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rheznandya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pradipta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6F5E" w:rsidRPr="00526F5E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 w:tgtFrame="_blank" w:history="1">
              <w:r w:rsidRPr="00526F5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12200218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aidil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fadhillah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6F5E" w:rsidRPr="00526F5E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tgtFrame="_blank" w:history="1">
              <w:r w:rsidRPr="00526F5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12200219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mochammad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nizar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zulfani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26F5E" w:rsidRPr="00526F5E" w:rsidTr="00526F5E">
        <w:tc>
          <w:tcPr>
            <w:tcW w:w="1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 w:tgtFrame="_blank" w:history="1">
              <w:r w:rsidRPr="00526F5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12200225</w:t>
              </w:r>
            </w:hyperlink>
          </w:p>
        </w:tc>
        <w:tc>
          <w:tcPr>
            <w:tcW w:w="1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naufal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hanif</w:t>
            </w:r>
            <w:proofErr w:type="spellEnd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alfaridz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F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5A6E44" w:rsidRPr="005A6E44" w:rsidRDefault="005A6E44" w:rsidP="005A6E44">
      <w:pPr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05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350"/>
        <w:gridCol w:w="540"/>
        <w:gridCol w:w="630"/>
        <w:gridCol w:w="540"/>
        <w:gridCol w:w="540"/>
        <w:gridCol w:w="540"/>
        <w:gridCol w:w="540"/>
        <w:gridCol w:w="540"/>
        <w:gridCol w:w="360"/>
        <w:gridCol w:w="540"/>
        <w:gridCol w:w="540"/>
        <w:gridCol w:w="540"/>
        <w:gridCol w:w="540"/>
        <w:gridCol w:w="540"/>
        <w:gridCol w:w="540"/>
        <w:gridCol w:w="540"/>
        <w:gridCol w:w="720"/>
      </w:tblGrid>
      <w:tr w:rsidR="003854FC" w:rsidRPr="005A6E44" w:rsidTr="00526F5E">
        <w:trPr>
          <w:tblHeader/>
        </w:trPr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3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854FC" w:rsidRPr="005A6E44" w:rsidTr="00526F5E">
        <w:tc>
          <w:tcPr>
            <w:tcW w:w="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6E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E44" w:rsidRPr="005A6E44" w:rsidRDefault="005A6E44" w:rsidP="005A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E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6E44" w:rsidRDefault="005A6E44" w:rsidP="009706CE">
      <w:pPr>
        <w:spacing w:line="240" w:lineRule="auto"/>
      </w:pPr>
    </w:p>
    <w:p w:rsidR="00526F5E" w:rsidRDefault="00526F5E" w:rsidP="009706CE">
      <w:pPr>
        <w:spacing w:line="240" w:lineRule="auto"/>
      </w:pPr>
    </w:p>
    <w:p w:rsidR="00526F5E" w:rsidRDefault="00526F5E" w:rsidP="009706CE">
      <w:pPr>
        <w:spacing w:line="240" w:lineRule="auto"/>
      </w:pPr>
    </w:p>
    <w:p w:rsidR="00526F5E" w:rsidRDefault="00526F5E" w:rsidP="009706CE">
      <w:pPr>
        <w:spacing w:line="240" w:lineRule="auto"/>
      </w:pPr>
    </w:p>
    <w:p w:rsidR="00526F5E" w:rsidRDefault="00526F5E" w:rsidP="00526F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F5E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526F5E">
        <w:rPr>
          <w:rFonts w:ascii="Times New Roman" w:hAnsi="Times New Roman" w:cs="Times New Roman"/>
          <w:b/>
          <w:sz w:val="24"/>
          <w:szCs w:val="24"/>
        </w:rPr>
        <w:t xml:space="preserve"> 12.3A.01</w:t>
      </w:r>
    </w:p>
    <w:tbl>
      <w:tblPr>
        <w:tblW w:w="102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610"/>
        <w:gridCol w:w="1170"/>
        <w:gridCol w:w="1170"/>
        <w:gridCol w:w="990"/>
        <w:gridCol w:w="990"/>
        <w:gridCol w:w="1890"/>
      </w:tblGrid>
      <w:tr w:rsidR="00526F5E" w:rsidRPr="00526F5E" w:rsidTr="00526F5E">
        <w:trPr>
          <w:tblHeader/>
        </w:trPr>
        <w:tc>
          <w:tcPr>
            <w:tcW w:w="13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8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12200022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berkhat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agung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pohwain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12200034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prayudha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auzan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alifio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12200035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erika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tampubolon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12200048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rifqi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12200050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pilardi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gunawan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12200078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titin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afriyani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nuhuyanan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12200085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dwi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rochqizul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khaelani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12200091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purdiansyah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81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12200094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setya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febriansyah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 w:rsidRPr="00526F5E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12200106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achmad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fachrizal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66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75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5" w:tgtFrame="_blank" w:history="1">
              <w:r w:rsidRPr="00526F5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12200113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alesandro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achmad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shan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6" w:tgtFrame="_blank" w:history="1">
              <w:r w:rsidRPr="00526F5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12200127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yahya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7" w:tgtFrame="_blank" w:history="1">
              <w:r w:rsidRPr="00526F5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12200162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ricardo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irfan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johannes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83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8" w:tgtFrame="_blank" w:history="1">
              <w:r w:rsidRPr="00526F5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12200164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solomon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paul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kurniawan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matondang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71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39" w:tgtFrame="_blank" w:history="1">
              <w:r w:rsidRPr="00526F5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12200169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afkar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muzaky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77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0" w:tgtFrame="_blank" w:history="1">
              <w:r w:rsidRPr="00526F5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12200190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zeldan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rheznandya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pradipta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54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1" w:tgtFrame="_blank" w:history="1">
              <w:r w:rsidRPr="00526F5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12200218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aidil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fadhillah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2" w:tgtFrame="_blank" w:history="1">
              <w:r w:rsidRPr="00526F5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12200219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mochammad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nizar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zulfani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526F5E" w:rsidRPr="00526F5E" w:rsidTr="00526F5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43" w:tgtFrame="_blank" w:history="1">
              <w:r w:rsidRPr="00526F5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12200225</w:t>
              </w:r>
            </w:hyperlink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naufal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hanif</w:t>
            </w:r>
            <w:proofErr w:type="spellEnd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alfaridz</w:t>
            </w:r>
            <w:proofErr w:type="spellEnd"/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1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26F5E" w:rsidRPr="00526F5E" w:rsidRDefault="00526F5E" w:rsidP="00526F5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526F5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526F5E" w:rsidRPr="00526F5E" w:rsidRDefault="00526F5E" w:rsidP="0052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F5E" w:rsidRDefault="00526F5E" w:rsidP="009706CE">
      <w:pPr>
        <w:spacing w:line="240" w:lineRule="auto"/>
      </w:pPr>
    </w:p>
    <w:sectPr w:rsidR="0052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19EF"/>
    <w:multiLevelType w:val="multilevel"/>
    <w:tmpl w:val="20FE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CE"/>
    <w:rsid w:val="003854FC"/>
    <w:rsid w:val="003A733D"/>
    <w:rsid w:val="00526F5E"/>
    <w:rsid w:val="005A6E44"/>
    <w:rsid w:val="009706CE"/>
    <w:rsid w:val="00F1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688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932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3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812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76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3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00035-01-NUR.js" TargetMode="External"/><Relationship Id="rId13" Type="http://schemas.openxmlformats.org/officeDocument/2006/relationships/hyperlink" Target="https://says.nusamandiri.ac.id/m_induk_mhs_nilai-12200091-01-NUR.js" TargetMode="External"/><Relationship Id="rId18" Type="http://schemas.openxmlformats.org/officeDocument/2006/relationships/hyperlink" Target="https://says.nusamandiri.ac.id/m_induk_mhs_nilai-12200162-01-NUR.js" TargetMode="External"/><Relationship Id="rId26" Type="http://schemas.openxmlformats.org/officeDocument/2006/relationships/hyperlink" Target="https://says.nusamandiri.ac.id/m_induk_mhs_nilai-12200034-01-NUR.js" TargetMode="External"/><Relationship Id="rId39" Type="http://schemas.openxmlformats.org/officeDocument/2006/relationships/hyperlink" Target="https://says.nusamandiri.ac.id/m_induk_mhs_nilai-12200169-01-NUR.j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ys.nusamandiri.ac.id/m_induk_mhs_nilai-12200190-01-NUR.js" TargetMode="External"/><Relationship Id="rId34" Type="http://schemas.openxmlformats.org/officeDocument/2006/relationships/hyperlink" Target="https://says.nusamandiri.ac.id/m_induk_mhs_nilai-12200106-01-NUR.js" TargetMode="External"/><Relationship Id="rId42" Type="http://schemas.openxmlformats.org/officeDocument/2006/relationships/hyperlink" Target="https://says.nusamandiri.ac.id/m_induk_mhs_nilai-12200219-01-NUR.js" TargetMode="External"/><Relationship Id="rId7" Type="http://schemas.openxmlformats.org/officeDocument/2006/relationships/hyperlink" Target="https://says.nusamandiri.ac.id/m_induk_mhs_nilai-12200034-01-NUR.js" TargetMode="External"/><Relationship Id="rId12" Type="http://schemas.openxmlformats.org/officeDocument/2006/relationships/hyperlink" Target="https://says.nusamandiri.ac.id/m_induk_mhs_nilai-12200085-01-NUR.js" TargetMode="External"/><Relationship Id="rId17" Type="http://schemas.openxmlformats.org/officeDocument/2006/relationships/hyperlink" Target="https://says.nusamandiri.ac.id/m_induk_mhs_nilai-12200127-01-NUR.js" TargetMode="External"/><Relationship Id="rId25" Type="http://schemas.openxmlformats.org/officeDocument/2006/relationships/hyperlink" Target="https://says.nusamandiri.ac.id/m_induk_mhs_nilai-12200022-01-NUR.js" TargetMode="External"/><Relationship Id="rId33" Type="http://schemas.openxmlformats.org/officeDocument/2006/relationships/hyperlink" Target="https://says.nusamandiri.ac.id/m_induk_mhs_nilai-12200094-01-NUR.js" TargetMode="External"/><Relationship Id="rId38" Type="http://schemas.openxmlformats.org/officeDocument/2006/relationships/hyperlink" Target="https://says.nusamandiri.ac.id/m_induk_mhs_nilai-12200164-01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2200113-01-NUR.js" TargetMode="External"/><Relationship Id="rId20" Type="http://schemas.openxmlformats.org/officeDocument/2006/relationships/hyperlink" Target="https://says.nusamandiri.ac.id/m_induk_mhs_nilai-12200169-01-NUR.js" TargetMode="External"/><Relationship Id="rId29" Type="http://schemas.openxmlformats.org/officeDocument/2006/relationships/hyperlink" Target="https://says.nusamandiri.ac.id/m_induk_mhs_nilai-12200050-01-NUR.js" TargetMode="External"/><Relationship Id="rId41" Type="http://schemas.openxmlformats.org/officeDocument/2006/relationships/hyperlink" Target="https://says.nusamandiri.ac.id/m_induk_mhs_nilai-12200218-01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2200022-01-NUR.js" TargetMode="External"/><Relationship Id="rId11" Type="http://schemas.openxmlformats.org/officeDocument/2006/relationships/hyperlink" Target="https://says.nusamandiri.ac.id/m_induk_mhs_nilai-12200078-01-NUR.js" TargetMode="External"/><Relationship Id="rId24" Type="http://schemas.openxmlformats.org/officeDocument/2006/relationships/hyperlink" Target="https://says.nusamandiri.ac.id/m_induk_mhs_nilai-12200225-01-NUR.js" TargetMode="External"/><Relationship Id="rId32" Type="http://schemas.openxmlformats.org/officeDocument/2006/relationships/hyperlink" Target="https://says.nusamandiri.ac.id/m_induk_mhs_nilai-12200091-01-NUR.js" TargetMode="External"/><Relationship Id="rId37" Type="http://schemas.openxmlformats.org/officeDocument/2006/relationships/hyperlink" Target="https://says.nusamandiri.ac.id/m_induk_mhs_nilai-12200162-01-NUR.js" TargetMode="External"/><Relationship Id="rId40" Type="http://schemas.openxmlformats.org/officeDocument/2006/relationships/hyperlink" Target="https://says.nusamandiri.ac.id/m_induk_mhs_nilai-12200190-01-NUR.j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ys.nusamandiri.ac.id/m_induk_mhs_nilai-12200106-01-NUR.js" TargetMode="External"/><Relationship Id="rId23" Type="http://schemas.openxmlformats.org/officeDocument/2006/relationships/hyperlink" Target="https://says.nusamandiri.ac.id/m_induk_mhs_nilai-12200219-01-NUR.js" TargetMode="External"/><Relationship Id="rId28" Type="http://schemas.openxmlformats.org/officeDocument/2006/relationships/hyperlink" Target="https://says.nusamandiri.ac.id/m_induk_mhs_nilai-12200048-01-NUR.js" TargetMode="External"/><Relationship Id="rId36" Type="http://schemas.openxmlformats.org/officeDocument/2006/relationships/hyperlink" Target="https://says.nusamandiri.ac.id/m_induk_mhs_nilai-12200127-01-NUR.js" TargetMode="External"/><Relationship Id="rId10" Type="http://schemas.openxmlformats.org/officeDocument/2006/relationships/hyperlink" Target="https://says.nusamandiri.ac.id/m_induk_mhs_nilai-12200050-01-NUR.js" TargetMode="External"/><Relationship Id="rId19" Type="http://schemas.openxmlformats.org/officeDocument/2006/relationships/hyperlink" Target="https://says.nusamandiri.ac.id/m_induk_mhs_nilai-12200164-01-NUR.js" TargetMode="External"/><Relationship Id="rId31" Type="http://schemas.openxmlformats.org/officeDocument/2006/relationships/hyperlink" Target="https://says.nusamandiri.ac.id/m_induk_mhs_nilai-12200085-01-NUR.j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ys.nusamandiri.ac.id/m_induk_mhs_nilai-12200048-01-NUR.js" TargetMode="External"/><Relationship Id="rId14" Type="http://schemas.openxmlformats.org/officeDocument/2006/relationships/hyperlink" Target="https://says.nusamandiri.ac.id/m_induk_mhs_nilai-12200094-01-NUR.js" TargetMode="External"/><Relationship Id="rId22" Type="http://schemas.openxmlformats.org/officeDocument/2006/relationships/hyperlink" Target="https://says.nusamandiri.ac.id/m_induk_mhs_nilai-12200218-01-NUR.js" TargetMode="External"/><Relationship Id="rId27" Type="http://schemas.openxmlformats.org/officeDocument/2006/relationships/hyperlink" Target="https://says.nusamandiri.ac.id/m_induk_mhs_nilai-12200035-01-NUR.js" TargetMode="External"/><Relationship Id="rId30" Type="http://schemas.openxmlformats.org/officeDocument/2006/relationships/hyperlink" Target="https://says.nusamandiri.ac.id/m_induk_mhs_nilai-12200078-01-NUR.js" TargetMode="External"/><Relationship Id="rId35" Type="http://schemas.openxmlformats.org/officeDocument/2006/relationships/hyperlink" Target="https://says.nusamandiri.ac.id/m_induk_mhs_nilai-12200113-01-NUR.js" TargetMode="External"/><Relationship Id="rId43" Type="http://schemas.openxmlformats.org/officeDocument/2006/relationships/hyperlink" Target="https://says.nusamandiri.ac.id/m_induk_mhs_nilai-12200225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2022-01-25T03:50:00Z</dcterms:created>
  <dcterms:modified xsi:type="dcterms:W3CDTF">2022-01-26T09:57:00Z</dcterms:modified>
</cp:coreProperties>
</file>